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              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学籍证明盖章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参加教师资格证考试、司法考试、出国留学等需学校证明的学生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1、学生证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2、学籍证明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打印学籍证明---教务部盖章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3.学校公章（）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2.承诺件（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金献珍，0575-81112767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jc w:val="center"/>
        <w:rPr>
          <w:rFonts w:hint="eastAsia"/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学 籍 证 明</w:t>
      </w: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ind w:left="514" w:leftChars="245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兹有我院学生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年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月出生，身份证号码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，是我院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专业非师范类的普通高校全日制</w:t>
      </w:r>
      <w:r>
        <w:rPr>
          <w:rFonts w:hint="eastAsia"/>
          <w:sz w:val="32"/>
          <w:szCs w:val="32"/>
          <w:u w:val="single"/>
        </w:rPr>
        <w:t>本科/专升本</w:t>
      </w:r>
      <w:r>
        <w:rPr>
          <w:rFonts w:hint="eastAsia"/>
          <w:sz w:val="32"/>
          <w:szCs w:val="32"/>
        </w:rPr>
        <w:t>在校学生，该生于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月入学，学制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 xml:space="preserve"> 年，若该生在校期间顺利完成学业，达到学校相关要求，将于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月毕业，取得毕业证书。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4480" w:firstLineChars="1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浙江工业大学之江学院教务部</w:t>
      </w:r>
    </w:p>
    <w:p>
      <w:r>
        <w:rPr>
          <w:rFonts w:hint="eastAsia"/>
          <w:sz w:val="32"/>
          <w:szCs w:val="32"/>
        </w:rPr>
        <w:t>2017年4月24日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A0001"/>
    <w:rsid w:val="35EA0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2017-05-27T00:57:00Z</dcterms:created>
  <dc:creator>陈华</dc:creator>
  <cp:lastModifiedBy>陈华</cp:lastModifiedBy>
  <dcterms:modified xsi:type="dcterms:W3CDTF">2017-05-27T00:58:19Z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