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48" w:rsidRDefault="00B74448" w:rsidP="00B74448">
      <w:pPr>
        <w:adjustRightInd w:val="0"/>
        <w:snapToGrid w:val="0"/>
        <w:spacing w:line="560" w:lineRule="exact"/>
        <w:jc w:val="left"/>
        <w:rPr>
          <w:rFonts w:ascii="仿宋_GB2312" w:eastAsia="宋体" w:hAnsi="仿宋_GB2312" w:cs="仿宋_GB2312"/>
          <w:color w:val="000000"/>
          <w:kern w:val="0"/>
          <w:sz w:val="24"/>
          <w:szCs w:val="32"/>
        </w:rPr>
      </w:pPr>
      <w:r w:rsidRPr="00B74448">
        <w:rPr>
          <w:rFonts w:ascii="仿宋_GB2312" w:eastAsia="宋体" w:hAnsi="仿宋_GB2312" w:cs="仿宋_GB2312" w:hint="eastAsia"/>
          <w:color w:val="000000"/>
          <w:kern w:val="0"/>
          <w:sz w:val="24"/>
          <w:szCs w:val="32"/>
        </w:rPr>
        <w:t>附件</w:t>
      </w:r>
      <w:r w:rsidR="00D26796">
        <w:rPr>
          <w:rFonts w:ascii="仿宋_GB2312" w:eastAsia="宋体" w:hAnsi="仿宋_GB2312" w:cs="仿宋_GB2312" w:hint="eastAsia"/>
          <w:color w:val="000000"/>
          <w:kern w:val="0"/>
          <w:sz w:val="24"/>
          <w:szCs w:val="32"/>
        </w:rPr>
        <w:t>1</w:t>
      </w:r>
    </w:p>
    <w:p w:rsidR="00B74448" w:rsidRDefault="00B74448" w:rsidP="00B74448">
      <w:pPr>
        <w:adjustRightInd w:val="0"/>
        <w:snapToGrid w:val="0"/>
        <w:spacing w:line="560" w:lineRule="exact"/>
        <w:jc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2021年中层干部理论文章选题参考</w:t>
      </w:r>
    </w:p>
    <w:bookmarkEnd w:id="0"/>
    <w:p w:rsidR="00B74448" w:rsidRDefault="00B74448" w:rsidP="00B74448">
      <w:pPr>
        <w:adjustRightInd w:val="0"/>
        <w:snapToGrid w:val="0"/>
        <w:spacing w:line="560" w:lineRule="exact"/>
        <w:jc w:val="center"/>
        <w:rPr>
          <w:rFonts w:ascii="方正小标宋简体" w:eastAsia="方正小标宋简体" w:hAnsi="方正小标宋简体" w:cs="方正小标宋简体"/>
          <w:color w:val="000000"/>
          <w:sz w:val="36"/>
          <w:szCs w:val="36"/>
        </w:rPr>
      </w:pPr>
    </w:p>
    <w:p w:rsidR="00B74448" w:rsidRDefault="00B74448" w:rsidP="00E660AB">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1.深入学习研究习近平新时代中国特色社会主义思想的相关理论文章</w:t>
      </w:r>
    </w:p>
    <w:p w:rsidR="00B74448" w:rsidRDefault="00B74448" w:rsidP="00E660AB">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2.党史学习教育相关理论文章及党史学习教育指定学习读物学习体会文章</w:t>
      </w:r>
    </w:p>
    <w:p w:rsidR="00B74448" w:rsidRDefault="00B74448" w:rsidP="00E660AB">
      <w:pPr>
        <w:tabs>
          <w:tab w:val="left" w:pos="1103"/>
        </w:tabs>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3.坚持和加强党的全面领导，不断提高党的建设质量，坚定不移推进党风廉政建设和反腐败斗争，提升纪检监察工作水平</w:t>
      </w:r>
    </w:p>
    <w:p w:rsidR="00B74448" w:rsidRDefault="00B74448" w:rsidP="00E660AB">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4.加快构建学院思想政治工作体系，健全有品质、有温度、有特色的思想政治工作格局，围绕“三全育人”综合改革工作，</w:t>
      </w:r>
      <w:proofErr w:type="gramStart"/>
      <w:r>
        <w:rPr>
          <w:rFonts w:ascii="仿宋_GB2312" w:hAnsi="仿宋_GB2312" w:cs="仿宋_GB2312" w:hint="eastAsia"/>
          <w:color w:val="000000"/>
          <w:szCs w:val="32"/>
        </w:rPr>
        <w:t>推进十</w:t>
      </w:r>
      <w:proofErr w:type="gramEnd"/>
      <w:r>
        <w:rPr>
          <w:rFonts w:ascii="仿宋_GB2312" w:hAnsi="仿宋_GB2312" w:cs="仿宋_GB2312" w:hint="eastAsia"/>
          <w:color w:val="000000"/>
          <w:szCs w:val="32"/>
        </w:rPr>
        <w:t>大育人工程</w:t>
      </w:r>
    </w:p>
    <w:p w:rsidR="00B74448" w:rsidRDefault="00B74448" w:rsidP="00E660AB">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5.</w:t>
      </w:r>
      <w:r>
        <w:rPr>
          <w:rFonts w:ascii="仿宋_GB2312" w:hint="eastAsia"/>
          <w:szCs w:val="32"/>
        </w:rPr>
        <w:t>在研究制定</w:t>
      </w:r>
      <w:r w:rsidR="0004373D">
        <w:rPr>
          <w:rFonts w:ascii="仿宋_GB2312" w:hint="eastAsia"/>
          <w:szCs w:val="32"/>
        </w:rPr>
        <w:t>学院</w:t>
      </w:r>
      <w:r>
        <w:rPr>
          <w:rFonts w:ascii="仿宋_GB2312" w:hint="eastAsia"/>
          <w:szCs w:val="32"/>
        </w:rPr>
        <w:t>新一轮中长期发展规划纲要、各项子规划和学院、学科规划的过程中形成的阶段性成果和专题调研报告</w:t>
      </w:r>
    </w:p>
    <w:p w:rsidR="00B74448" w:rsidRDefault="00BA7073" w:rsidP="00E660AB">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6</w:t>
      </w:r>
      <w:r w:rsidR="00B74448">
        <w:rPr>
          <w:rFonts w:ascii="仿宋_GB2312" w:hAnsi="仿宋_GB2312" w:cs="仿宋_GB2312" w:hint="eastAsia"/>
          <w:color w:val="000000"/>
          <w:szCs w:val="32"/>
        </w:rPr>
        <w:t>.推进</w:t>
      </w:r>
      <w:proofErr w:type="gramStart"/>
      <w:r w:rsidR="00B74448">
        <w:rPr>
          <w:rFonts w:ascii="仿宋_GB2312" w:hAnsi="仿宋_GB2312" w:cs="仿宋_GB2312" w:hint="eastAsia"/>
          <w:color w:val="000000"/>
          <w:szCs w:val="32"/>
        </w:rPr>
        <w:t>课程思政建设</w:t>
      </w:r>
      <w:proofErr w:type="gramEnd"/>
      <w:r w:rsidR="00B74448">
        <w:rPr>
          <w:rFonts w:ascii="仿宋_GB2312" w:hAnsi="仿宋_GB2312" w:cs="仿宋_GB2312" w:hint="eastAsia"/>
          <w:color w:val="000000"/>
          <w:szCs w:val="32"/>
        </w:rPr>
        <w:t>，</w:t>
      </w:r>
      <w:r w:rsidR="00B74448">
        <w:rPr>
          <w:rFonts w:ascii="仿宋_GB2312" w:hAnsi="宋体" w:cs="宋体" w:hint="eastAsia"/>
          <w:color w:val="040404"/>
          <w:szCs w:val="32"/>
        </w:rPr>
        <w:t>深化课程</w:t>
      </w:r>
      <w:proofErr w:type="gramStart"/>
      <w:r w:rsidR="00B74448">
        <w:rPr>
          <w:rFonts w:ascii="仿宋_GB2312" w:hAnsi="宋体" w:cs="宋体" w:hint="eastAsia"/>
          <w:color w:val="040404"/>
          <w:szCs w:val="32"/>
        </w:rPr>
        <w:t>思政教学</w:t>
      </w:r>
      <w:proofErr w:type="gramEnd"/>
      <w:r w:rsidR="00B74448">
        <w:rPr>
          <w:rFonts w:ascii="仿宋_GB2312" w:hAnsi="宋体" w:cs="宋体" w:hint="eastAsia"/>
          <w:color w:val="040404"/>
          <w:szCs w:val="32"/>
        </w:rPr>
        <w:t>改革和</w:t>
      </w:r>
      <w:r w:rsidR="00B74448">
        <w:rPr>
          <w:rFonts w:ascii="仿宋_GB2312" w:hAnsi="仿宋_GB2312" w:cs="仿宋_GB2312" w:hint="eastAsia"/>
          <w:szCs w:val="32"/>
        </w:rPr>
        <w:t>教育教学体系建设，促进</w:t>
      </w:r>
      <w:proofErr w:type="gramStart"/>
      <w:r w:rsidR="00B74448">
        <w:rPr>
          <w:rFonts w:ascii="仿宋_GB2312" w:hAnsi="仿宋_GB2312" w:cs="仿宋_GB2312" w:hint="eastAsia"/>
          <w:szCs w:val="32"/>
        </w:rPr>
        <w:t>思政教育</w:t>
      </w:r>
      <w:proofErr w:type="gramEnd"/>
      <w:r w:rsidR="00B74448">
        <w:rPr>
          <w:rFonts w:ascii="仿宋_GB2312" w:hAnsi="仿宋_GB2312" w:cs="仿宋_GB2312" w:hint="eastAsia"/>
          <w:szCs w:val="32"/>
        </w:rPr>
        <w:t>与专业教育有机融合</w:t>
      </w:r>
    </w:p>
    <w:p w:rsidR="00B74448" w:rsidRPr="0099310D" w:rsidRDefault="00E660AB" w:rsidP="00E660AB">
      <w:pPr>
        <w:adjustRightInd w:val="0"/>
        <w:snapToGrid w:val="0"/>
        <w:spacing w:line="520" w:lineRule="exact"/>
        <w:ind w:firstLineChars="200" w:firstLine="640"/>
        <w:rPr>
          <w:rFonts w:ascii="仿宋_GB2312" w:hAnsi="仿宋_GB2312" w:cs="仿宋_GB2312"/>
          <w:szCs w:val="32"/>
        </w:rPr>
      </w:pPr>
      <w:r>
        <w:rPr>
          <w:rFonts w:ascii="仿宋_GB2312" w:hAnsi="仿宋_GB2312" w:cs="仿宋_GB2312" w:hint="eastAsia"/>
          <w:color w:val="000000"/>
          <w:szCs w:val="32"/>
        </w:rPr>
        <w:t>7</w:t>
      </w:r>
      <w:r w:rsidR="00B74448">
        <w:rPr>
          <w:rFonts w:ascii="仿宋_GB2312" w:hAnsi="仿宋_GB2312" w:cs="仿宋_GB2312" w:hint="eastAsia"/>
          <w:color w:val="000000"/>
          <w:szCs w:val="32"/>
        </w:rPr>
        <w:t>.打造一流人才队伍，</w:t>
      </w:r>
      <w:r w:rsidR="00B74448">
        <w:rPr>
          <w:rFonts w:ascii="仿宋_GB2312" w:hAnsi="仿宋_GB2312" w:cs="仿宋_GB2312" w:hint="eastAsia"/>
          <w:szCs w:val="32"/>
        </w:rPr>
        <w:t>推进“人才强校”战略</w:t>
      </w:r>
      <w:r w:rsidR="00B74448">
        <w:rPr>
          <w:rFonts w:ascii="仿宋_GB2312" w:hint="eastAsia"/>
          <w:szCs w:val="32"/>
        </w:rPr>
        <w:t>，</w:t>
      </w:r>
      <w:r w:rsidR="00B74448">
        <w:rPr>
          <w:rFonts w:ascii="仿宋_GB2312" w:hAnsi="仿宋_GB2312" w:cs="仿宋_GB2312" w:hint="eastAsia"/>
          <w:szCs w:val="32"/>
        </w:rPr>
        <w:t>优化人才培育制度体系，健全师德建设长效机制</w:t>
      </w:r>
    </w:p>
    <w:p w:rsidR="00B74448" w:rsidRDefault="00E660AB" w:rsidP="00E660AB">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8</w:t>
      </w:r>
      <w:r w:rsidR="00B74448">
        <w:rPr>
          <w:rFonts w:ascii="仿宋_GB2312" w:hAnsi="仿宋_GB2312" w:cs="仿宋_GB2312" w:hint="eastAsia"/>
          <w:color w:val="000000"/>
          <w:szCs w:val="32"/>
        </w:rPr>
        <w:t>.深化教育评价改革，探</w:t>
      </w:r>
      <w:r w:rsidR="00B74448">
        <w:rPr>
          <w:rFonts w:ascii="仿宋_GB2312" w:hAnsi="宋体" w:hint="eastAsia"/>
          <w:color w:val="000000"/>
          <w:szCs w:val="32"/>
        </w:rPr>
        <w:t>索建立科学的分类评价体系，建立科学评价教师、学生的新机制，探索“破五唯”的途径和方法</w:t>
      </w:r>
    </w:p>
    <w:p w:rsidR="00B74448" w:rsidRDefault="00B74448" w:rsidP="00E660AB">
      <w:pPr>
        <w:adjustRightInd w:val="0"/>
        <w:snapToGrid w:val="0"/>
        <w:spacing w:line="520" w:lineRule="exact"/>
        <w:ind w:firstLineChars="200" w:firstLine="640"/>
        <w:rPr>
          <w:rFonts w:ascii="仿宋_GB2312"/>
          <w:szCs w:val="32"/>
        </w:rPr>
      </w:pPr>
      <w:r>
        <w:rPr>
          <w:rFonts w:ascii="仿宋_GB2312" w:hAnsi="仿宋_GB2312" w:cs="仿宋_GB2312" w:hint="eastAsia"/>
          <w:color w:val="000000"/>
          <w:szCs w:val="32"/>
        </w:rPr>
        <w:t>另：可以结合岗位职责就</w:t>
      </w:r>
      <w:r w:rsidR="00701640">
        <w:rPr>
          <w:rFonts w:ascii="仿宋_GB2312" w:hAnsi="仿宋_GB2312" w:cs="仿宋_GB2312" w:hint="eastAsia"/>
          <w:color w:val="000000"/>
          <w:szCs w:val="32"/>
        </w:rPr>
        <w:t>学院</w:t>
      </w:r>
      <w:r>
        <w:rPr>
          <w:rFonts w:ascii="仿宋_GB2312" w:hAnsi="仿宋_GB2312" w:cs="仿宋_GB2312" w:hint="eastAsia"/>
          <w:color w:val="000000"/>
          <w:szCs w:val="32"/>
        </w:rPr>
        <w:t>内涵式发展，自主选题</w:t>
      </w:r>
    </w:p>
    <w:p w:rsidR="00B74448" w:rsidRDefault="00B74448" w:rsidP="00B74448">
      <w:pPr>
        <w:adjustRightInd w:val="0"/>
        <w:snapToGrid w:val="0"/>
        <w:spacing w:line="560" w:lineRule="exact"/>
        <w:jc w:val="left"/>
        <w:rPr>
          <w:rFonts w:ascii="仿宋_GB2312"/>
          <w:color w:val="000000"/>
          <w:szCs w:val="32"/>
        </w:rPr>
      </w:pPr>
    </w:p>
    <w:p w:rsidR="00253F43" w:rsidRDefault="00253F43" w:rsidP="00B74448">
      <w:pPr>
        <w:adjustRightInd w:val="0"/>
        <w:snapToGrid w:val="0"/>
        <w:spacing w:line="560" w:lineRule="exact"/>
        <w:jc w:val="left"/>
        <w:rPr>
          <w:rFonts w:ascii="仿宋_GB2312"/>
          <w:color w:val="000000"/>
          <w:szCs w:val="32"/>
        </w:rPr>
      </w:pPr>
    </w:p>
    <w:sectPr w:rsidR="00253F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89" w:rsidRDefault="00AC7389" w:rsidP="00AD08CF">
      <w:r>
        <w:separator/>
      </w:r>
    </w:p>
  </w:endnote>
  <w:endnote w:type="continuationSeparator" w:id="0">
    <w:p w:rsidR="00AC7389" w:rsidRDefault="00AC7389" w:rsidP="00AD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89" w:rsidRDefault="00AC7389" w:rsidP="00AD08CF">
      <w:r>
        <w:separator/>
      </w:r>
    </w:p>
  </w:footnote>
  <w:footnote w:type="continuationSeparator" w:id="0">
    <w:p w:rsidR="00AC7389" w:rsidRDefault="00AC7389" w:rsidP="00AD0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062"/>
    <w:multiLevelType w:val="hybridMultilevel"/>
    <w:tmpl w:val="19F2DCD8"/>
    <w:lvl w:ilvl="0" w:tplc="9EFA77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A8"/>
    <w:rsid w:val="0004373D"/>
    <w:rsid w:val="000859D3"/>
    <w:rsid w:val="000C52AB"/>
    <w:rsid w:val="000C7526"/>
    <w:rsid w:val="00145171"/>
    <w:rsid w:val="00197E64"/>
    <w:rsid w:val="001A19A4"/>
    <w:rsid w:val="001C6D38"/>
    <w:rsid w:val="00246755"/>
    <w:rsid w:val="00253F43"/>
    <w:rsid w:val="00257508"/>
    <w:rsid w:val="00276952"/>
    <w:rsid w:val="00303126"/>
    <w:rsid w:val="00304511"/>
    <w:rsid w:val="003C0238"/>
    <w:rsid w:val="00406E32"/>
    <w:rsid w:val="00465F8B"/>
    <w:rsid w:val="004B3FD7"/>
    <w:rsid w:val="004E7018"/>
    <w:rsid w:val="0050578F"/>
    <w:rsid w:val="00551975"/>
    <w:rsid w:val="00557721"/>
    <w:rsid w:val="00562F2A"/>
    <w:rsid w:val="005E2689"/>
    <w:rsid w:val="006452C3"/>
    <w:rsid w:val="006A6DCD"/>
    <w:rsid w:val="006B6241"/>
    <w:rsid w:val="006D78C5"/>
    <w:rsid w:val="00701640"/>
    <w:rsid w:val="00720E83"/>
    <w:rsid w:val="007349A8"/>
    <w:rsid w:val="00761EC7"/>
    <w:rsid w:val="007712B2"/>
    <w:rsid w:val="00785DD3"/>
    <w:rsid w:val="007E6F96"/>
    <w:rsid w:val="00830092"/>
    <w:rsid w:val="00860AF3"/>
    <w:rsid w:val="0086483D"/>
    <w:rsid w:val="00864D3F"/>
    <w:rsid w:val="00876C70"/>
    <w:rsid w:val="008854D3"/>
    <w:rsid w:val="008A3707"/>
    <w:rsid w:val="008E2A61"/>
    <w:rsid w:val="008F26AB"/>
    <w:rsid w:val="009402D9"/>
    <w:rsid w:val="00A71DDA"/>
    <w:rsid w:val="00AC7389"/>
    <w:rsid w:val="00AD08CF"/>
    <w:rsid w:val="00AE58AF"/>
    <w:rsid w:val="00B55373"/>
    <w:rsid w:val="00B74448"/>
    <w:rsid w:val="00BA7073"/>
    <w:rsid w:val="00CD2E38"/>
    <w:rsid w:val="00CF6F51"/>
    <w:rsid w:val="00CF7724"/>
    <w:rsid w:val="00D26796"/>
    <w:rsid w:val="00D54B08"/>
    <w:rsid w:val="00E30851"/>
    <w:rsid w:val="00E660AB"/>
    <w:rsid w:val="00EB3B29"/>
    <w:rsid w:val="00F454F6"/>
    <w:rsid w:val="00FD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2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21"/>
    <w:pPr>
      <w:ind w:firstLineChars="200" w:firstLine="420"/>
    </w:pPr>
  </w:style>
  <w:style w:type="paragraph" w:styleId="a4">
    <w:name w:val="Date"/>
    <w:basedOn w:val="a"/>
    <w:next w:val="a"/>
    <w:link w:val="Char"/>
    <w:uiPriority w:val="99"/>
    <w:semiHidden/>
    <w:unhideWhenUsed/>
    <w:rsid w:val="00B74448"/>
    <w:pPr>
      <w:ind w:leftChars="2500" w:left="100"/>
    </w:pPr>
  </w:style>
  <w:style w:type="character" w:customStyle="1" w:styleId="Char">
    <w:name w:val="日期 Char"/>
    <w:basedOn w:val="a0"/>
    <w:link w:val="a4"/>
    <w:uiPriority w:val="99"/>
    <w:semiHidden/>
    <w:rsid w:val="00B74448"/>
    <w:rPr>
      <w:rFonts w:ascii="Times New Roman" w:eastAsia="仿宋_GB2312" w:hAnsi="Times New Roman" w:cs="Times New Roman"/>
      <w:sz w:val="32"/>
      <w:szCs w:val="24"/>
    </w:rPr>
  </w:style>
  <w:style w:type="paragraph" w:styleId="a5">
    <w:name w:val="header"/>
    <w:basedOn w:val="a"/>
    <w:link w:val="Char0"/>
    <w:uiPriority w:val="99"/>
    <w:unhideWhenUsed/>
    <w:rsid w:val="00AD08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08CF"/>
    <w:rPr>
      <w:rFonts w:ascii="Times New Roman" w:eastAsia="仿宋_GB2312" w:hAnsi="Times New Roman" w:cs="Times New Roman"/>
      <w:sz w:val="18"/>
      <w:szCs w:val="18"/>
    </w:rPr>
  </w:style>
  <w:style w:type="paragraph" w:styleId="a6">
    <w:name w:val="footer"/>
    <w:basedOn w:val="a"/>
    <w:link w:val="Char1"/>
    <w:uiPriority w:val="99"/>
    <w:unhideWhenUsed/>
    <w:rsid w:val="00AD08CF"/>
    <w:pPr>
      <w:tabs>
        <w:tab w:val="center" w:pos="4153"/>
        <w:tab w:val="right" w:pos="8306"/>
      </w:tabs>
      <w:snapToGrid w:val="0"/>
      <w:jc w:val="left"/>
    </w:pPr>
    <w:rPr>
      <w:sz w:val="18"/>
      <w:szCs w:val="18"/>
    </w:rPr>
  </w:style>
  <w:style w:type="character" w:customStyle="1" w:styleId="Char1">
    <w:name w:val="页脚 Char"/>
    <w:basedOn w:val="a0"/>
    <w:link w:val="a6"/>
    <w:uiPriority w:val="99"/>
    <w:rsid w:val="00AD08C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2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721"/>
    <w:pPr>
      <w:ind w:firstLineChars="200" w:firstLine="420"/>
    </w:pPr>
  </w:style>
  <w:style w:type="paragraph" w:styleId="a4">
    <w:name w:val="Date"/>
    <w:basedOn w:val="a"/>
    <w:next w:val="a"/>
    <w:link w:val="Char"/>
    <w:uiPriority w:val="99"/>
    <w:semiHidden/>
    <w:unhideWhenUsed/>
    <w:rsid w:val="00B74448"/>
    <w:pPr>
      <w:ind w:leftChars="2500" w:left="100"/>
    </w:pPr>
  </w:style>
  <w:style w:type="character" w:customStyle="1" w:styleId="Char">
    <w:name w:val="日期 Char"/>
    <w:basedOn w:val="a0"/>
    <w:link w:val="a4"/>
    <w:uiPriority w:val="99"/>
    <w:semiHidden/>
    <w:rsid w:val="00B74448"/>
    <w:rPr>
      <w:rFonts w:ascii="Times New Roman" w:eastAsia="仿宋_GB2312" w:hAnsi="Times New Roman" w:cs="Times New Roman"/>
      <w:sz w:val="32"/>
      <w:szCs w:val="24"/>
    </w:rPr>
  </w:style>
  <w:style w:type="paragraph" w:styleId="a5">
    <w:name w:val="header"/>
    <w:basedOn w:val="a"/>
    <w:link w:val="Char0"/>
    <w:uiPriority w:val="99"/>
    <w:unhideWhenUsed/>
    <w:rsid w:val="00AD08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D08CF"/>
    <w:rPr>
      <w:rFonts w:ascii="Times New Roman" w:eastAsia="仿宋_GB2312" w:hAnsi="Times New Roman" w:cs="Times New Roman"/>
      <w:sz w:val="18"/>
      <w:szCs w:val="18"/>
    </w:rPr>
  </w:style>
  <w:style w:type="paragraph" w:styleId="a6">
    <w:name w:val="footer"/>
    <w:basedOn w:val="a"/>
    <w:link w:val="Char1"/>
    <w:uiPriority w:val="99"/>
    <w:unhideWhenUsed/>
    <w:rsid w:val="00AD08CF"/>
    <w:pPr>
      <w:tabs>
        <w:tab w:val="center" w:pos="4153"/>
        <w:tab w:val="right" w:pos="8306"/>
      </w:tabs>
      <w:snapToGrid w:val="0"/>
      <w:jc w:val="left"/>
    </w:pPr>
    <w:rPr>
      <w:sz w:val="18"/>
      <w:szCs w:val="18"/>
    </w:rPr>
  </w:style>
  <w:style w:type="character" w:customStyle="1" w:styleId="Char1">
    <w:name w:val="页脚 Char"/>
    <w:basedOn w:val="a0"/>
    <w:link w:val="a6"/>
    <w:uiPriority w:val="99"/>
    <w:rsid w:val="00AD08CF"/>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HP</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朱丹杨</dc:creator>
  <cp:lastModifiedBy>朱丹杨</cp:lastModifiedBy>
  <cp:revision>2</cp:revision>
  <dcterms:created xsi:type="dcterms:W3CDTF">2021-05-21T03:06:00Z</dcterms:created>
  <dcterms:modified xsi:type="dcterms:W3CDTF">2021-05-21T03:06:00Z</dcterms:modified>
</cp:coreProperties>
</file>