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42" w:rsidRDefault="00C65840" w:rsidP="00712023">
      <w:pPr>
        <w:spacing w:afterLines="100" w:line="440" w:lineRule="exact"/>
        <w:ind w:firstLineChars="300" w:firstLine="964"/>
        <w:rPr>
          <w:rFonts w:ascii="仿宋" w:eastAsia="仿宋" w:hAnsi="仿宋" w:cs="仿宋"/>
          <w:color w:val="333333"/>
          <w:sz w:val="24"/>
          <w:szCs w:val="24"/>
          <w:shd w:val="clear" w:color="auto" w:fill="FFFFFF"/>
        </w:rPr>
      </w:pPr>
      <w:r>
        <w:rPr>
          <w:rFonts w:ascii="仿宋" w:eastAsia="仿宋" w:hAnsi="仿宋" w:cs="仿宋" w:hint="eastAsia"/>
          <w:b/>
          <w:color w:val="333333"/>
          <w:sz w:val="32"/>
          <w:szCs w:val="32"/>
          <w:shd w:val="clear" w:color="auto" w:fill="FFFFFF"/>
        </w:rPr>
        <w:t>浙江工业大学之江学院2024年达标运动会竞赛规程</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b/>
          <w:bCs/>
          <w:color w:val="333333"/>
          <w:sz w:val="28"/>
          <w:szCs w:val="28"/>
          <w:shd w:val="clear" w:color="auto" w:fill="FFFFFF"/>
        </w:rPr>
        <w:t>一、主办单位：</w:t>
      </w:r>
      <w:r>
        <w:rPr>
          <w:rFonts w:ascii="仿宋" w:eastAsia="仿宋" w:hAnsi="仿宋" w:cs="仿宋" w:hint="eastAsia"/>
          <w:color w:val="333333"/>
          <w:sz w:val="28"/>
          <w:szCs w:val="28"/>
          <w:shd w:val="clear" w:color="auto" w:fill="FFFFFF"/>
        </w:rPr>
        <w:t>之江学院体育运动委员会</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b/>
          <w:bCs/>
          <w:color w:val="333333"/>
          <w:sz w:val="28"/>
          <w:szCs w:val="28"/>
          <w:shd w:val="clear" w:color="auto" w:fill="FFFFFF"/>
        </w:rPr>
        <w:t>二、承办单位：</w:t>
      </w:r>
      <w:r>
        <w:rPr>
          <w:rFonts w:ascii="仿宋" w:eastAsia="仿宋" w:hAnsi="仿宋" w:cs="仿宋" w:hint="eastAsia"/>
          <w:color w:val="333333"/>
          <w:sz w:val="28"/>
          <w:szCs w:val="28"/>
          <w:shd w:val="clear" w:color="auto" w:fill="FFFFFF"/>
        </w:rPr>
        <w:t>体育军训部  学生工作部  教务部</w:t>
      </w:r>
    </w:p>
    <w:p w:rsidR="00F50842" w:rsidRDefault="00C65840">
      <w:pPr>
        <w:spacing w:line="440" w:lineRule="exact"/>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三、参加单位</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商学院     信息工程学院 人文学院 机械工程学院 设计学院 </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外国语学院 建筑学院     理学院   旅游学院     </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b/>
          <w:bCs/>
          <w:color w:val="333333"/>
          <w:sz w:val="28"/>
          <w:szCs w:val="28"/>
          <w:shd w:val="clear" w:color="auto" w:fill="FFFFFF"/>
        </w:rPr>
        <w:t>四、比赛时间及地点：</w:t>
      </w:r>
      <w:r>
        <w:rPr>
          <w:rFonts w:ascii="仿宋" w:eastAsia="仿宋" w:hAnsi="仿宋" w:cs="仿宋" w:hint="eastAsia"/>
          <w:color w:val="333333"/>
          <w:sz w:val="28"/>
          <w:szCs w:val="28"/>
          <w:shd w:val="clear" w:color="auto" w:fill="FFFFFF"/>
        </w:rPr>
        <w:t>2024年4月13（周六）之江学院田径场</w:t>
      </w:r>
    </w:p>
    <w:p w:rsidR="00F50842" w:rsidRDefault="00C65840">
      <w:pPr>
        <w:spacing w:line="440" w:lineRule="exact"/>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五、比赛项目</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    男生：1000M、50M、立定跳远、引体向上、坐位体前屈</w:t>
      </w:r>
    </w:p>
    <w:p w:rsidR="00F50842" w:rsidRDefault="00C65840">
      <w:pPr>
        <w:spacing w:line="440" w:lineRule="exact"/>
        <w:ind w:firstLineChars="50" w:firstLine="14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   女生： 800M、50M、立定跳远、仰卧起坐、坐位体前屈</w:t>
      </w:r>
    </w:p>
    <w:p w:rsidR="00F50842" w:rsidRDefault="00C65840">
      <w:pPr>
        <w:spacing w:line="440" w:lineRule="exact"/>
        <w:jc w:val="left"/>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六、参赛形式</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    以各分院为单位组队参赛</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   </w:t>
      </w:r>
      <w:r w:rsidRPr="00C65840">
        <w:rPr>
          <w:rFonts w:ascii="仿宋" w:eastAsia="仿宋" w:hAnsi="仿宋" w:cs="仿宋" w:hint="eastAsia"/>
          <w:color w:val="FF0000"/>
          <w:sz w:val="28"/>
          <w:szCs w:val="28"/>
          <w:shd w:val="clear" w:color="auto" w:fill="FFFFFF"/>
        </w:rPr>
        <w:t xml:space="preserve"> </w:t>
      </w:r>
      <w:r w:rsidRPr="00A06398">
        <w:rPr>
          <w:rFonts w:ascii="仿宋" w:eastAsia="仿宋" w:hAnsi="仿宋" w:cs="仿宋" w:hint="eastAsia"/>
          <w:sz w:val="28"/>
          <w:szCs w:val="28"/>
          <w:shd w:val="clear" w:color="auto" w:fill="FFFFFF"/>
        </w:rPr>
        <w:t>1.各学院提供</w:t>
      </w:r>
      <w:r w:rsidR="007947A3" w:rsidRPr="00A06398">
        <w:rPr>
          <w:rFonts w:ascii="仿宋" w:eastAsia="仿宋" w:hAnsi="仿宋" w:cs="仿宋" w:hint="eastAsia"/>
          <w:sz w:val="28"/>
          <w:szCs w:val="28"/>
          <w:shd w:val="clear" w:color="auto" w:fill="FFFFFF"/>
        </w:rPr>
        <w:t>2021级全部</w:t>
      </w:r>
      <w:r w:rsidRPr="00A06398">
        <w:rPr>
          <w:rFonts w:ascii="仿宋" w:eastAsia="仿宋" w:hAnsi="仿宋" w:cs="仿宋" w:hint="eastAsia"/>
          <w:sz w:val="28"/>
          <w:szCs w:val="28"/>
          <w:shd w:val="clear" w:color="auto" w:fill="FFFFFF"/>
        </w:rPr>
        <w:t>学生名单</w:t>
      </w:r>
      <w:r w:rsidR="007947A3" w:rsidRPr="00A06398">
        <w:rPr>
          <w:rFonts w:ascii="仿宋" w:eastAsia="仿宋" w:hAnsi="仿宋" w:cs="仿宋" w:hint="eastAsia"/>
          <w:sz w:val="28"/>
          <w:szCs w:val="28"/>
          <w:shd w:val="clear" w:color="auto" w:fill="FFFFFF"/>
        </w:rPr>
        <w:t>，已办理“免测”学生在名单</w:t>
      </w:r>
      <w:r w:rsidR="002E7350" w:rsidRPr="00A06398">
        <w:rPr>
          <w:rFonts w:ascii="仿宋" w:eastAsia="仿宋" w:hAnsi="仿宋" w:cs="仿宋" w:hint="eastAsia"/>
          <w:sz w:val="28"/>
          <w:szCs w:val="28"/>
          <w:shd w:val="clear" w:color="auto" w:fill="FFFFFF"/>
        </w:rPr>
        <w:t>上</w:t>
      </w:r>
      <w:r w:rsidR="007947A3" w:rsidRPr="00A06398">
        <w:rPr>
          <w:rFonts w:ascii="仿宋" w:eastAsia="仿宋" w:hAnsi="仿宋" w:cs="仿宋" w:hint="eastAsia"/>
          <w:sz w:val="28"/>
          <w:szCs w:val="28"/>
          <w:shd w:val="clear" w:color="auto" w:fill="FFFFFF"/>
        </w:rPr>
        <w:t>做好</w:t>
      </w:r>
      <w:r w:rsidRPr="00A06398">
        <w:rPr>
          <w:rFonts w:ascii="仿宋" w:eastAsia="仿宋" w:hAnsi="仿宋" w:cs="仿宋" w:hint="eastAsia"/>
          <w:sz w:val="28"/>
          <w:szCs w:val="28"/>
          <w:shd w:val="clear" w:color="auto" w:fill="FFFFFF"/>
        </w:rPr>
        <w:t>备注，</w:t>
      </w:r>
      <w:r>
        <w:rPr>
          <w:rFonts w:ascii="仿宋" w:eastAsia="仿宋" w:hAnsi="仿宋" w:cs="仿宋" w:hint="eastAsia"/>
          <w:color w:val="333333"/>
          <w:sz w:val="28"/>
          <w:szCs w:val="28"/>
          <w:shd w:val="clear" w:color="auto" w:fill="FFFFFF"/>
        </w:rPr>
        <w:t xml:space="preserve">随机抽取各分院2021级学生人数的60%（男女各60%）。 </w:t>
      </w:r>
    </w:p>
    <w:p w:rsidR="00F50842" w:rsidRDefault="00C65840">
      <w:pPr>
        <w:spacing w:line="440" w:lineRule="exact"/>
        <w:ind w:firstLine="48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2.体军部提前把抽到的学生名单下发到各分院（抽取学生时各学院派代表到场，由体军部老师负责抽取）。</w:t>
      </w:r>
    </w:p>
    <w:p w:rsidR="00F50842" w:rsidRPr="00A06398" w:rsidRDefault="00C65840">
      <w:pPr>
        <w:spacing w:line="440" w:lineRule="exact"/>
        <w:ind w:firstLine="480"/>
        <w:rPr>
          <w:rFonts w:ascii="仿宋" w:eastAsia="仿宋" w:hAnsi="仿宋" w:cs="仿宋"/>
          <w:sz w:val="28"/>
          <w:szCs w:val="28"/>
          <w:shd w:val="clear" w:color="auto" w:fill="FFFFFF"/>
        </w:rPr>
      </w:pPr>
      <w:r>
        <w:rPr>
          <w:rFonts w:ascii="仿宋" w:eastAsia="仿宋" w:hAnsi="仿宋" w:cs="仿宋" w:hint="eastAsia"/>
          <w:color w:val="000000"/>
          <w:sz w:val="28"/>
          <w:szCs w:val="28"/>
          <w:shd w:val="clear" w:color="auto" w:fill="FFFFFF"/>
        </w:rPr>
        <w:t>备注：与往届达标运动会不同的是不抽取替补队员，所有抽到的学生都必须参加测试（</w:t>
      </w:r>
      <w:r>
        <w:rPr>
          <w:rFonts w:ascii="仿宋" w:eastAsia="仿宋" w:hAnsi="仿宋" w:cs="仿宋" w:hint="eastAsia"/>
          <w:color w:val="333333"/>
          <w:sz w:val="28"/>
          <w:szCs w:val="28"/>
          <w:shd w:val="clear" w:color="auto" w:fill="FFFFFF"/>
        </w:rPr>
        <w:t>抽到人员</w:t>
      </w:r>
      <w:r>
        <w:rPr>
          <w:rFonts w:ascii="仿宋" w:eastAsia="仿宋" w:hAnsi="仿宋" w:cs="仿宋" w:hint="eastAsia"/>
          <w:color w:val="000000"/>
          <w:sz w:val="28"/>
          <w:szCs w:val="28"/>
          <w:shd w:val="clear" w:color="auto" w:fill="FFFFFF"/>
        </w:rPr>
        <w:t>4月13日</w:t>
      </w:r>
      <w:r>
        <w:rPr>
          <w:rFonts w:ascii="仿宋" w:eastAsia="仿宋" w:hAnsi="仿宋" w:cs="仿宋" w:hint="eastAsia"/>
          <w:color w:val="333333"/>
          <w:sz w:val="28"/>
          <w:szCs w:val="28"/>
          <w:shd w:val="clear" w:color="auto" w:fill="FFFFFF"/>
        </w:rPr>
        <w:t>遇特殊情况，如学生突发疾病、受伤、女生例假等4月24</w:t>
      </w:r>
      <w:r>
        <w:rPr>
          <w:rFonts w:ascii="仿宋" w:eastAsia="仿宋" w:hAnsi="仿宋" w:cs="仿宋" w:hint="eastAsia"/>
          <w:color w:val="000000"/>
          <w:sz w:val="28"/>
          <w:szCs w:val="28"/>
          <w:shd w:val="clear" w:color="auto" w:fill="FFFFFF"/>
        </w:rPr>
        <w:t>日周三下午4：30补测</w:t>
      </w:r>
      <w:r w:rsidR="002E7350" w:rsidRPr="00A06398">
        <w:rPr>
          <w:rFonts w:ascii="仿宋" w:eastAsia="仿宋" w:hAnsi="仿宋" w:cs="仿宋" w:hint="eastAsia"/>
          <w:sz w:val="28"/>
          <w:szCs w:val="28"/>
          <w:shd w:val="clear" w:color="auto" w:fill="FFFFFF"/>
        </w:rPr>
        <w:t>，如补测时间与省抽测冲突，另行安排时间</w:t>
      </w:r>
      <w:r w:rsidRPr="00A06398">
        <w:rPr>
          <w:rFonts w:ascii="仿宋" w:eastAsia="仿宋" w:hAnsi="仿宋" w:cs="仿宋" w:hint="eastAsia"/>
          <w:sz w:val="28"/>
          <w:szCs w:val="28"/>
          <w:shd w:val="clear" w:color="auto" w:fill="FFFFFF"/>
        </w:rPr>
        <w:t>）。</w:t>
      </w:r>
    </w:p>
    <w:p w:rsidR="00F50842" w:rsidRDefault="00C65840">
      <w:pPr>
        <w:spacing w:line="440" w:lineRule="exact"/>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七、计分录取及奖励办法</w:t>
      </w:r>
    </w:p>
    <w:p w:rsidR="00F50842" w:rsidRDefault="00C65840">
      <w:pPr>
        <w:spacing w:line="44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1.根据全国学生体质健康标准评分(统一执行大三的评分标准)，省体质健康抽测评价软件评定成绩。</w:t>
      </w:r>
    </w:p>
    <w:p w:rsidR="00F50842" w:rsidRDefault="00C65840">
      <w:pPr>
        <w:spacing w:line="440" w:lineRule="exact"/>
        <w:ind w:firstLineChars="200" w:firstLine="560"/>
        <w:rPr>
          <w:rFonts w:ascii="仿宋" w:eastAsia="仿宋" w:hAnsi="仿宋" w:cs="仿宋"/>
          <w:sz w:val="28"/>
          <w:szCs w:val="28"/>
          <w:shd w:val="clear" w:color="auto" w:fill="FFFFFF"/>
        </w:rPr>
      </w:pPr>
      <w:r>
        <w:rPr>
          <w:rFonts w:ascii="仿宋" w:eastAsia="仿宋" w:hAnsi="仿宋" w:cs="仿宋" w:hint="eastAsia"/>
          <w:color w:val="000000"/>
          <w:sz w:val="28"/>
          <w:szCs w:val="28"/>
          <w:shd w:val="clear" w:color="auto" w:fill="FFFFFF"/>
        </w:rPr>
        <w:t>2.取男女各前120人</w:t>
      </w:r>
      <w:r>
        <w:rPr>
          <w:rFonts w:ascii="仿宋" w:eastAsia="仿宋" w:hAnsi="仿宋" w:cs="仿宋" w:hint="eastAsia"/>
          <w:sz w:val="28"/>
          <w:szCs w:val="28"/>
          <w:shd w:val="clear" w:color="auto" w:fill="FFFFFF"/>
        </w:rPr>
        <w:t>（须49分以上，总分为70分）授予之江学院“学生体质达标先锋”称号并通报表扬。</w:t>
      </w:r>
    </w:p>
    <w:p w:rsidR="00F50842" w:rsidRDefault="00C65840">
      <w:pPr>
        <w:spacing w:line="440" w:lineRule="exac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3.以各学院男女生加权合格率作为最终成绩。（男女生各半权重0.5）</w:t>
      </w:r>
    </w:p>
    <w:p w:rsidR="00F50842" w:rsidRDefault="00C65840">
      <w:pPr>
        <w:spacing w:line="440" w:lineRule="exact"/>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 xml:space="preserve">    4.本次比赛各学院男女生加权合格率是各学院年终体质健康考核的一个重要考核指标。</w:t>
      </w:r>
    </w:p>
    <w:p w:rsidR="00F50842" w:rsidRDefault="00C65840">
      <w:pPr>
        <w:spacing w:line="44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5.本次比赛结果将赋予一定分值记入之江学院第二十二届运动会总分。</w:t>
      </w:r>
    </w:p>
    <w:p w:rsidR="00F50842" w:rsidRDefault="00C65840">
      <w:pPr>
        <w:spacing w:line="440" w:lineRule="exact"/>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lastRenderedPageBreak/>
        <w:t>八、具体时间及项目的安排</w:t>
      </w:r>
    </w:p>
    <w:p w:rsidR="00F50842" w:rsidRDefault="00C65840">
      <w:pPr>
        <w:spacing w:line="440" w:lineRule="exact"/>
        <w:ind w:firstLine="42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4月13日上午8：00前在田径场主席台前集合完毕（遇雨天另行通知）。</w:t>
      </w:r>
    </w:p>
    <w:p w:rsidR="00F50842" w:rsidRDefault="00C65840">
      <w:pPr>
        <w:spacing w:line="440" w:lineRule="exact"/>
        <w:ind w:firstLine="42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8:30测试开始，各学院每个项目的的测试顺序如下：</w:t>
      </w:r>
    </w:p>
    <w:p w:rsidR="00F50842" w:rsidRDefault="00C65840">
      <w:pPr>
        <w:spacing w:line="440" w:lineRule="exact"/>
        <w:ind w:firstLine="42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A组  </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000000"/>
          <w:sz w:val="28"/>
          <w:szCs w:val="28"/>
          <w:shd w:val="clear" w:color="auto" w:fill="FFFFFF"/>
        </w:rPr>
        <w:t>商院：8:30坐位体前屈</w:t>
      </w:r>
      <w:r>
        <w:rPr>
          <w:rFonts w:ascii="仿宋" w:eastAsia="仿宋" w:hAnsi="仿宋" w:cs="仿宋" w:hint="eastAsia"/>
          <w:color w:val="333333"/>
          <w:sz w:val="28"/>
          <w:szCs w:val="28"/>
          <w:shd w:val="clear" w:color="auto" w:fill="FFFFFF"/>
        </w:rPr>
        <w:t>→立定跳远→引体向上（仰卧起坐）→50M</w:t>
      </w:r>
    </w:p>
    <w:p w:rsidR="00F50842" w:rsidRDefault="00C65840">
      <w:pPr>
        <w:spacing w:line="440" w:lineRule="exact"/>
        <w:rPr>
          <w:rFonts w:ascii="仿宋" w:eastAsia="仿宋" w:hAnsi="仿宋" w:cs="仿宋"/>
          <w:color w:val="000000"/>
          <w:sz w:val="28"/>
          <w:szCs w:val="28"/>
          <w:shd w:val="clear" w:color="auto" w:fill="FFFFFF"/>
        </w:rPr>
      </w:pPr>
      <w:r>
        <w:rPr>
          <w:rFonts w:ascii="仿宋" w:eastAsia="仿宋" w:hAnsi="仿宋" w:cs="仿宋" w:hint="eastAsia"/>
          <w:color w:val="333333"/>
          <w:sz w:val="28"/>
          <w:szCs w:val="28"/>
          <w:shd w:val="clear" w:color="auto" w:fill="FFFFFF"/>
        </w:rPr>
        <w:t>人文：</w:t>
      </w:r>
      <w:r>
        <w:rPr>
          <w:rFonts w:ascii="仿宋" w:eastAsia="仿宋" w:hAnsi="仿宋" w:cs="仿宋" w:hint="eastAsia"/>
          <w:color w:val="000000"/>
          <w:sz w:val="28"/>
          <w:szCs w:val="28"/>
          <w:shd w:val="clear" w:color="auto" w:fill="FFFFFF"/>
        </w:rPr>
        <w:t>8:30</w:t>
      </w:r>
      <w:r>
        <w:rPr>
          <w:rFonts w:ascii="仿宋" w:eastAsia="仿宋" w:hAnsi="仿宋" w:cs="仿宋" w:hint="eastAsia"/>
          <w:color w:val="333333"/>
          <w:sz w:val="28"/>
          <w:szCs w:val="28"/>
          <w:shd w:val="clear" w:color="auto" w:fill="FFFFFF"/>
        </w:rPr>
        <w:t>立定跳远→引体向上（仰卧起坐）→50M→</w:t>
      </w:r>
      <w:r>
        <w:rPr>
          <w:rFonts w:ascii="仿宋" w:eastAsia="仿宋" w:hAnsi="仿宋" w:cs="仿宋" w:hint="eastAsia"/>
          <w:color w:val="000000"/>
          <w:sz w:val="28"/>
          <w:szCs w:val="28"/>
          <w:shd w:val="clear" w:color="auto" w:fill="FFFFFF"/>
        </w:rPr>
        <w:t>坐位体前屈</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000000"/>
          <w:sz w:val="28"/>
          <w:szCs w:val="28"/>
          <w:shd w:val="clear" w:color="auto" w:fill="FFFFFF"/>
        </w:rPr>
        <w:t>机械：8:30</w:t>
      </w:r>
      <w:r>
        <w:rPr>
          <w:rFonts w:ascii="仿宋" w:eastAsia="仿宋" w:hAnsi="仿宋" w:cs="仿宋" w:hint="eastAsia"/>
          <w:color w:val="333333"/>
          <w:sz w:val="28"/>
          <w:szCs w:val="28"/>
          <w:shd w:val="clear" w:color="auto" w:fill="FFFFFF"/>
        </w:rPr>
        <w:t>引体向上（仰卧起坐）→50M→</w:t>
      </w:r>
      <w:r>
        <w:rPr>
          <w:rFonts w:ascii="仿宋" w:eastAsia="仿宋" w:hAnsi="仿宋" w:cs="仿宋" w:hint="eastAsia"/>
          <w:color w:val="000000"/>
          <w:sz w:val="28"/>
          <w:szCs w:val="28"/>
          <w:shd w:val="clear" w:color="auto" w:fill="FFFFFF"/>
        </w:rPr>
        <w:t>坐位体前屈</w:t>
      </w:r>
      <w:r>
        <w:rPr>
          <w:rFonts w:ascii="仿宋" w:eastAsia="仿宋" w:hAnsi="仿宋" w:cs="仿宋" w:hint="eastAsia"/>
          <w:color w:val="333333"/>
          <w:sz w:val="28"/>
          <w:szCs w:val="28"/>
          <w:shd w:val="clear" w:color="auto" w:fill="FFFFFF"/>
        </w:rPr>
        <w:t>→立定跳远</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 xml:space="preserve">B组 </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信息</w:t>
      </w:r>
      <w:r>
        <w:rPr>
          <w:rFonts w:ascii="仿宋" w:eastAsia="仿宋" w:hAnsi="仿宋" w:cs="仿宋" w:hint="eastAsia"/>
          <w:color w:val="000000"/>
          <w:sz w:val="28"/>
          <w:szCs w:val="28"/>
          <w:shd w:val="clear" w:color="auto" w:fill="FFFFFF"/>
        </w:rPr>
        <w:t>：8:30坐位体前屈</w:t>
      </w:r>
      <w:r>
        <w:rPr>
          <w:rFonts w:ascii="仿宋" w:eastAsia="仿宋" w:hAnsi="仿宋" w:cs="仿宋" w:hint="eastAsia"/>
          <w:color w:val="333333"/>
          <w:sz w:val="28"/>
          <w:szCs w:val="28"/>
          <w:shd w:val="clear" w:color="auto" w:fill="FFFFFF"/>
        </w:rPr>
        <w:t>→立定跳远→引体向上（仰卧起坐）→50M</w:t>
      </w:r>
    </w:p>
    <w:p w:rsidR="00F50842" w:rsidRDefault="00C65840">
      <w:pPr>
        <w:spacing w:line="440" w:lineRule="exact"/>
        <w:rPr>
          <w:rFonts w:ascii="仿宋" w:eastAsia="仿宋" w:hAnsi="仿宋" w:cs="仿宋"/>
          <w:color w:val="000000"/>
          <w:sz w:val="28"/>
          <w:szCs w:val="28"/>
          <w:shd w:val="clear" w:color="auto" w:fill="FFFFFF"/>
        </w:rPr>
      </w:pPr>
      <w:r>
        <w:rPr>
          <w:rFonts w:ascii="仿宋" w:eastAsia="仿宋" w:hAnsi="仿宋" w:cs="仿宋" w:hint="eastAsia"/>
          <w:color w:val="333333"/>
          <w:sz w:val="28"/>
          <w:szCs w:val="28"/>
          <w:shd w:val="clear" w:color="auto" w:fill="FFFFFF"/>
        </w:rPr>
        <w:t>设计：</w:t>
      </w:r>
      <w:r>
        <w:rPr>
          <w:rFonts w:ascii="仿宋" w:eastAsia="仿宋" w:hAnsi="仿宋" w:cs="仿宋" w:hint="eastAsia"/>
          <w:color w:val="000000"/>
          <w:sz w:val="28"/>
          <w:szCs w:val="28"/>
          <w:shd w:val="clear" w:color="auto" w:fill="FFFFFF"/>
        </w:rPr>
        <w:t>8:30</w:t>
      </w:r>
      <w:r>
        <w:rPr>
          <w:rFonts w:ascii="仿宋" w:eastAsia="仿宋" w:hAnsi="仿宋" w:cs="仿宋" w:hint="eastAsia"/>
          <w:color w:val="333333"/>
          <w:sz w:val="28"/>
          <w:szCs w:val="28"/>
          <w:shd w:val="clear" w:color="auto" w:fill="FFFFFF"/>
        </w:rPr>
        <w:t>立定跳远→引体向上（仰卧起坐）→50M→</w:t>
      </w:r>
      <w:r>
        <w:rPr>
          <w:rFonts w:ascii="仿宋" w:eastAsia="仿宋" w:hAnsi="仿宋" w:cs="仿宋" w:hint="eastAsia"/>
          <w:color w:val="000000"/>
          <w:sz w:val="28"/>
          <w:szCs w:val="28"/>
          <w:shd w:val="clear" w:color="auto" w:fill="FFFFFF"/>
        </w:rPr>
        <w:t>坐位体前屈</w:t>
      </w:r>
    </w:p>
    <w:p w:rsidR="00F50842" w:rsidRDefault="00C65840">
      <w:pPr>
        <w:spacing w:line="440" w:lineRule="exact"/>
        <w:rPr>
          <w:rFonts w:ascii="仿宋" w:eastAsia="仿宋" w:hAnsi="仿宋" w:cs="仿宋"/>
          <w:color w:val="000000"/>
          <w:sz w:val="24"/>
          <w:szCs w:val="24"/>
          <w:shd w:val="clear" w:color="auto" w:fill="FFFFFF"/>
        </w:rPr>
      </w:pPr>
      <w:r>
        <w:rPr>
          <w:rFonts w:ascii="仿宋" w:eastAsia="仿宋" w:hAnsi="仿宋" w:cs="仿宋" w:hint="eastAsia"/>
          <w:color w:val="000000"/>
          <w:sz w:val="28"/>
          <w:szCs w:val="28"/>
          <w:shd w:val="clear" w:color="auto" w:fill="FFFFFF"/>
        </w:rPr>
        <w:t>外语、建筑</w:t>
      </w:r>
      <w:r>
        <w:rPr>
          <w:rFonts w:ascii="仿宋" w:eastAsia="仿宋" w:hAnsi="仿宋" w:cs="仿宋" w:hint="eastAsia"/>
          <w:color w:val="333333"/>
          <w:sz w:val="28"/>
          <w:szCs w:val="28"/>
          <w:shd w:val="clear" w:color="auto" w:fill="FFFFFF"/>
        </w:rPr>
        <w:t>:8:30引体向上（仰卧起坐）→50M→坐位体前屈→立定跳远</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理学、旅游:8:30 50M→坐位体前屈→立定跳远→引体向上（仰卧起坐）</w:t>
      </w:r>
    </w:p>
    <w:p w:rsidR="00F50842" w:rsidRDefault="00C65840">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13:00开始测试1000M和800M,顺序如下：（根据实际情况按序出发测试）</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商院男生（具体时间待定）    女生（具体时间待定）</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信息男生（具体时间待定）    女生（具体时间待定）</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人文男生（具体时间待定）    女生（具体时间待定）</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机械男生（具体时间待定）    女生（具体时间待定）</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设计男生（具体时间待定）    女生（具体时间待定）</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外语男生（具体时间待定）    女生（具体时间待定）</w:t>
      </w:r>
    </w:p>
    <w:p w:rsidR="00F50842" w:rsidRDefault="00C65840">
      <w:pPr>
        <w:spacing w:line="440" w:lineRule="exact"/>
        <w:ind w:firstLine="420"/>
        <w:rPr>
          <w:rFonts w:ascii="仿宋" w:eastAsia="仿宋" w:hAnsi="仿宋" w:cs="仿宋"/>
          <w:b/>
          <w:bCs/>
          <w:color w:val="333333"/>
          <w:sz w:val="28"/>
          <w:szCs w:val="28"/>
          <w:shd w:val="clear" w:color="auto" w:fill="FFFFFF"/>
        </w:rPr>
      </w:pPr>
      <w:r>
        <w:rPr>
          <w:rFonts w:ascii="仿宋" w:eastAsia="仿宋" w:hAnsi="仿宋" w:cs="仿宋" w:hint="eastAsia"/>
          <w:color w:val="333333"/>
          <w:sz w:val="28"/>
          <w:szCs w:val="28"/>
          <w:shd w:val="clear" w:color="auto" w:fill="FFFFFF"/>
        </w:rPr>
        <w:t>建筑男生（具体时间待定）    女生（具体时间待定）</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理学男生（具体时间待定）    女生（具体时间待定）</w:t>
      </w:r>
    </w:p>
    <w:p w:rsidR="00F50842" w:rsidRDefault="00C65840">
      <w:pPr>
        <w:spacing w:line="440" w:lineRule="exact"/>
        <w:ind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旅游男生（具体时间待定）    女生（具体时间待定）</w:t>
      </w:r>
    </w:p>
    <w:p w:rsidR="00F50842" w:rsidRDefault="00C65840">
      <w:pPr>
        <w:spacing w:line="440" w:lineRule="exact"/>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九、比赛项目技术规范：</w:t>
      </w:r>
    </w:p>
    <w:p w:rsidR="00F50842" w:rsidRDefault="00C65840">
      <w:pPr>
        <w:spacing w:line="440" w:lineRule="exact"/>
        <w:ind w:firstLineChars="200" w:firstLine="560"/>
        <w:rPr>
          <w:rFonts w:ascii="仿宋" w:eastAsia="仿宋" w:hAnsi="仿宋" w:cs="仿宋"/>
          <w:bCs/>
          <w:sz w:val="28"/>
          <w:szCs w:val="28"/>
        </w:rPr>
      </w:pPr>
      <w:r>
        <w:rPr>
          <w:rFonts w:ascii="仿宋" w:eastAsia="仿宋" w:hAnsi="仿宋" w:cs="仿宋" w:hint="eastAsia"/>
          <w:color w:val="333333"/>
          <w:sz w:val="28"/>
          <w:szCs w:val="28"/>
          <w:shd w:val="clear" w:color="auto" w:fill="FFFFFF"/>
        </w:rPr>
        <w:t>1.仰卧起坐：（</w:t>
      </w:r>
      <w:r>
        <w:rPr>
          <w:rFonts w:ascii="仿宋" w:eastAsia="仿宋" w:hAnsi="仿宋" w:cs="仿宋" w:hint="eastAsia"/>
          <w:bCs/>
          <w:sz w:val="28"/>
          <w:szCs w:val="28"/>
        </w:rPr>
        <w:t>1）两手手指交叉抱于脑后，两腿稍分开，仰卧于测试垫上，肩背部着垫，受试者屈膝呈90°。（2）受试者听到“开始”信号后，双手抱头、收腹使躯干完成坐起动作；肘关节触及或超过双膝后，还原至开始姿势，为完成一次仰卧起坐动作。（3）测试时，</w:t>
      </w:r>
      <w:r>
        <w:rPr>
          <w:rFonts w:ascii="仿宋" w:eastAsia="仿宋" w:hAnsi="仿宋" w:cs="仿宋" w:hint="eastAsia"/>
          <w:bCs/>
          <w:sz w:val="28"/>
          <w:szCs w:val="28"/>
        </w:rPr>
        <w:lastRenderedPageBreak/>
        <w:t>如果受试者借用肘部撑起或臀部上挺后下压的力量完成起坐，或双肘未触及或未超过双膝，该次仰卧起坐不计数。（4）受试者须连续不断的重复此动作，持续运动1分钟。</w:t>
      </w:r>
    </w:p>
    <w:p w:rsidR="00F50842" w:rsidRDefault="00C65840">
      <w:pPr>
        <w:spacing w:line="440" w:lineRule="exact"/>
        <w:ind w:firstLineChars="200" w:firstLine="560"/>
        <w:jc w:val="left"/>
        <w:rPr>
          <w:rFonts w:ascii="仿宋" w:eastAsia="仿宋" w:hAnsi="仿宋" w:cs="仿宋"/>
          <w:bCs/>
          <w:sz w:val="28"/>
          <w:szCs w:val="28"/>
        </w:rPr>
      </w:pPr>
      <w:r>
        <w:rPr>
          <w:rFonts w:ascii="仿宋" w:eastAsia="仿宋" w:hAnsi="仿宋" w:cs="仿宋" w:hint="eastAsia"/>
          <w:color w:val="333333"/>
          <w:sz w:val="28"/>
          <w:szCs w:val="28"/>
          <w:shd w:val="clear" w:color="auto" w:fill="FFFFFF"/>
        </w:rPr>
        <w:t>2.引体向上：</w:t>
      </w:r>
      <w:r>
        <w:rPr>
          <w:rFonts w:ascii="仿宋" w:eastAsia="仿宋" w:hAnsi="仿宋" w:cs="仿宋" w:hint="eastAsia"/>
          <w:sz w:val="28"/>
          <w:szCs w:val="28"/>
        </w:rPr>
        <w:t>（1）受试者跳起，双手采用正握方式握杠，两手握杆间距与肩同宽，身体呈直臂悬垂姿势。（2）</w:t>
      </w:r>
      <w:r>
        <w:rPr>
          <w:rFonts w:ascii="仿宋" w:eastAsia="仿宋" w:hAnsi="仿宋" w:cs="仿宋" w:hint="eastAsia"/>
          <w:bCs/>
          <w:sz w:val="28"/>
          <w:szCs w:val="28"/>
        </w:rPr>
        <w:t>整个身体停止晃动静止后，两臂同时用力向上引体(受试者身体不得有任何附加动作----如蹬腿、扭腰、晃动、摆动等)，当引体上拉躯干到下颌超过横杠上缘，然后还原呈直臂悬垂姿势为完成一次。（3）测试过程中，如受试者借助身体摆动或其它附加动作引体时，该次不计数。</w:t>
      </w:r>
    </w:p>
    <w:p w:rsidR="00F50842" w:rsidRDefault="00C65840">
      <w:pPr>
        <w:widowControl/>
        <w:shd w:val="clear" w:color="auto" w:fill="FFFFFF"/>
        <w:spacing w:after="225" w:line="440" w:lineRule="exact"/>
        <w:ind w:firstLine="480"/>
        <w:jc w:val="left"/>
        <w:rPr>
          <w:rFonts w:ascii="仿宋" w:eastAsia="仿宋" w:hAnsi="仿宋" w:cs="仿宋"/>
          <w:kern w:val="0"/>
          <w:sz w:val="28"/>
          <w:szCs w:val="28"/>
        </w:rPr>
      </w:pPr>
      <w:r>
        <w:rPr>
          <w:rFonts w:ascii="仿宋" w:eastAsia="仿宋" w:hAnsi="仿宋" w:cs="仿宋" w:hint="eastAsia"/>
          <w:bCs/>
          <w:sz w:val="28"/>
          <w:szCs w:val="28"/>
        </w:rPr>
        <w:t>3.坐位体前屈：（1）</w:t>
      </w:r>
      <w:r>
        <w:rPr>
          <w:rFonts w:ascii="仿宋" w:eastAsia="仿宋" w:hAnsi="仿宋" w:cs="仿宋" w:hint="eastAsia"/>
          <w:kern w:val="0"/>
          <w:sz w:val="28"/>
          <w:szCs w:val="28"/>
        </w:rPr>
        <w:t>受试者坐在连接于箱体的软垫上，两腿伸直，不可弯曲，脚跟并拢，脚尖分开约10-15厘米，踩在测量计垂直平板上，两手并拢。（2）两臂和手伸直，渐渐使上体前屈，用两手中指尖轻轻推动标尺上的游标前滑(不得有突然前伸动作)，直到不能继续前伸时为止。（3）测试计的脚蹬纵板内沿平面为0点，向内为负值，向前为正值。记录以厘米为单位，取小数点后一位。如为正值则在数值前加"+"符号，负值则加"-"符号。</w:t>
      </w:r>
      <w:bookmarkStart w:id="0" w:name="5384195-5620604-5"/>
      <w:bookmarkEnd w:id="0"/>
    </w:p>
    <w:p w:rsidR="00F50842" w:rsidRDefault="00C65840">
      <w:pPr>
        <w:widowControl/>
        <w:shd w:val="clear" w:color="auto" w:fill="FFFFFF"/>
        <w:spacing w:after="225" w:line="440" w:lineRule="exact"/>
        <w:ind w:firstLine="480"/>
        <w:jc w:val="left"/>
        <w:rPr>
          <w:rFonts w:ascii="仿宋" w:eastAsia="仿宋" w:hAnsi="仿宋" w:cs="仿宋"/>
          <w:color w:val="333333"/>
          <w:kern w:val="0"/>
          <w:sz w:val="28"/>
          <w:szCs w:val="28"/>
        </w:rPr>
      </w:pPr>
      <w:r>
        <w:rPr>
          <w:rFonts w:ascii="仿宋" w:eastAsia="仿宋" w:hAnsi="仿宋" w:cs="仿宋" w:hint="eastAsia"/>
          <w:sz w:val="28"/>
          <w:szCs w:val="28"/>
        </w:rPr>
        <w:t>4.800M/1000M,50M，立定跳远按田径竞赛规则执行。</w:t>
      </w:r>
    </w:p>
    <w:p w:rsidR="00F50842" w:rsidRDefault="00C65840">
      <w:pPr>
        <w:spacing w:line="440" w:lineRule="exact"/>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十、关于申诉</w:t>
      </w:r>
    </w:p>
    <w:p w:rsidR="00F50842" w:rsidRDefault="00C65840">
      <w:pPr>
        <w:spacing w:line="440" w:lineRule="exact"/>
        <w:ind w:firstLineChars="250" w:firstLine="70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凡对运动员资格或测试成绩有异议的，经过二级学院分管领导签字和盖章后，以书面形式向仲裁委员会提出仲裁申请，并出具相关证据。仲裁时间为4月13日中午11：30-12：30，下午4：00-5：00。</w:t>
      </w:r>
    </w:p>
    <w:p w:rsidR="00F50842" w:rsidRDefault="00C65840">
      <w:pPr>
        <w:spacing w:line="440" w:lineRule="exact"/>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十一、注意事项</w:t>
      </w:r>
    </w:p>
    <w:p w:rsidR="00F50842" w:rsidRDefault="00C65840">
      <w:pPr>
        <w:spacing w:line="440" w:lineRule="exact"/>
        <w:ind w:firstLineChars="150" w:firstLine="42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1.（1）遇学生参加学院或二级学院事先安排的考证、考试、教学计划内外出实习、交换生，应出具准考证复印件或提供其他相关证明材料，该学生不列入抽测名单；（2）遇学生长期生病不能剧烈运动或测试前提供学院学生名单时生病不能参加剧烈运动的学生，应出具县级及以上医院证明，不列入抽测名单。不能提供证明的学生，定性为不合格，并记入本次抽测不合格人数；</w:t>
      </w:r>
      <w:r>
        <w:rPr>
          <w:rFonts w:ascii="仿宋" w:eastAsia="仿宋" w:hAnsi="仿宋" w:cs="仿宋" w:hint="eastAsia"/>
          <w:color w:val="333333"/>
          <w:sz w:val="28"/>
          <w:szCs w:val="28"/>
          <w:u w:val="single"/>
          <w:shd w:val="clear" w:color="auto" w:fill="FFFFFF"/>
        </w:rPr>
        <w:t>（3）因不能剧烈运动而申请</w:t>
      </w:r>
      <w:r w:rsidRPr="00A06398">
        <w:rPr>
          <w:rFonts w:ascii="仿宋" w:eastAsia="仿宋" w:hAnsi="仿宋" w:cs="仿宋" w:hint="eastAsia"/>
          <w:sz w:val="28"/>
          <w:szCs w:val="28"/>
          <w:u w:val="single"/>
          <w:shd w:val="clear" w:color="auto" w:fill="FFFFFF"/>
        </w:rPr>
        <w:t>“免测或缓测”</w:t>
      </w:r>
      <w:r>
        <w:rPr>
          <w:rFonts w:ascii="仿宋" w:eastAsia="仿宋" w:hAnsi="仿宋" w:cs="仿宋" w:hint="eastAsia"/>
          <w:color w:val="333333"/>
          <w:sz w:val="28"/>
          <w:szCs w:val="28"/>
          <w:u w:val="single"/>
          <w:shd w:val="clear" w:color="auto" w:fill="FFFFFF"/>
        </w:rPr>
        <w:t>的学生，申请的截止时间为202</w:t>
      </w:r>
      <w:r w:rsidR="00413D0B">
        <w:rPr>
          <w:rFonts w:ascii="仿宋" w:eastAsia="仿宋" w:hAnsi="仿宋" w:cs="仿宋" w:hint="eastAsia"/>
          <w:color w:val="333333"/>
          <w:sz w:val="28"/>
          <w:szCs w:val="28"/>
          <w:u w:val="single"/>
          <w:shd w:val="clear" w:color="auto" w:fill="FFFFFF"/>
        </w:rPr>
        <w:t>4</w:t>
      </w:r>
      <w:r>
        <w:rPr>
          <w:rFonts w:ascii="仿宋" w:eastAsia="仿宋" w:hAnsi="仿宋" w:cs="仿宋" w:hint="eastAsia"/>
          <w:color w:val="333333"/>
          <w:sz w:val="28"/>
          <w:szCs w:val="28"/>
          <w:u w:val="single"/>
          <w:shd w:val="clear" w:color="auto" w:fill="FFFFFF"/>
        </w:rPr>
        <w:t>年4月1号，之后申请的对于本次达标运动会无效。</w:t>
      </w:r>
    </w:p>
    <w:p w:rsidR="00F50842" w:rsidRDefault="00C65840">
      <w:pPr>
        <w:spacing w:line="440" w:lineRule="exact"/>
        <w:rPr>
          <w:rFonts w:ascii="仿宋" w:eastAsia="仿宋" w:hAnsi="仿宋" w:cs="仿宋" w:hint="eastAsia"/>
          <w:color w:val="000000"/>
          <w:sz w:val="28"/>
          <w:szCs w:val="28"/>
          <w:shd w:val="clear" w:color="auto" w:fill="FFFFFF"/>
        </w:rPr>
      </w:pPr>
      <w:r>
        <w:rPr>
          <w:rFonts w:ascii="仿宋" w:eastAsia="仿宋" w:hAnsi="仿宋" w:cs="仿宋" w:hint="eastAsia"/>
          <w:color w:val="333333"/>
          <w:sz w:val="28"/>
          <w:szCs w:val="28"/>
          <w:shd w:val="clear" w:color="auto" w:fill="FFFFFF"/>
        </w:rPr>
        <w:lastRenderedPageBreak/>
        <w:t>2.抽到人员遇特殊情况（如学生突发疾病、受伤、女生例假等），应由校医务室出具相关证明，延迟至4月24日下午补测，</w:t>
      </w:r>
      <w:r>
        <w:rPr>
          <w:rFonts w:ascii="仿宋" w:eastAsia="仿宋" w:hAnsi="仿宋" w:cs="仿宋" w:hint="eastAsia"/>
          <w:color w:val="000000"/>
          <w:sz w:val="28"/>
          <w:szCs w:val="28"/>
          <w:shd w:val="clear" w:color="auto" w:fill="FFFFFF"/>
        </w:rPr>
        <w:t>如补测时间与省抽测冲突，另行安排时间。</w:t>
      </w:r>
    </w:p>
    <w:p w:rsidR="00147232" w:rsidRPr="00147232" w:rsidRDefault="00147232" w:rsidP="00147232">
      <w:pPr>
        <w:spacing w:line="440" w:lineRule="exact"/>
        <w:rPr>
          <w:rFonts w:ascii="仿宋" w:eastAsia="仿宋" w:hAnsi="仿宋" w:cs="仿宋" w:hint="eastAsia"/>
          <w:b/>
          <w:color w:val="333333"/>
          <w:sz w:val="28"/>
          <w:szCs w:val="28"/>
          <w:shd w:val="clear" w:color="auto" w:fill="FFFFFF"/>
        </w:rPr>
      </w:pPr>
      <w:r w:rsidRPr="00147232">
        <w:rPr>
          <w:rFonts w:ascii="仿宋" w:eastAsia="仿宋" w:hAnsi="仿宋" w:cs="仿宋" w:hint="eastAsia"/>
          <w:b/>
          <w:color w:val="333333"/>
          <w:sz w:val="28"/>
          <w:szCs w:val="28"/>
          <w:shd w:val="clear" w:color="auto" w:fill="FFFFFF"/>
        </w:rPr>
        <w:t>3.</w:t>
      </w:r>
      <w:r>
        <w:rPr>
          <w:rFonts w:ascii="仿宋" w:eastAsia="仿宋" w:hAnsi="仿宋" w:cs="仿宋" w:hint="eastAsia"/>
          <w:b/>
          <w:color w:val="333333"/>
          <w:sz w:val="28"/>
          <w:szCs w:val="28"/>
          <w:shd w:val="clear" w:color="auto" w:fill="FFFFFF"/>
        </w:rPr>
        <w:t>既</w:t>
      </w:r>
      <w:r w:rsidRPr="00147232">
        <w:rPr>
          <w:rFonts w:ascii="仿宋" w:eastAsia="仿宋" w:hAnsi="仿宋" w:cs="仿宋" w:hint="eastAsia"/>
          <w:b/>
          <w:color w:val="333333"/>
          <w:sz w:val="28"/>
          <w:szCs w:val="28"/>
          <w:shd w:val="clear" w:color="auto" w:fill="FFFFFF"/>
        </w:rPr>
        <w:t>抽到省测</w:t>
      </w:r>
      <w:r>
        <w:rPr>
          <w:rFonts w:ascii="仿宋" w:eastAsia="仿宋" w:hAnsi="仿宋" w:cs="仿宋" w:hint="eastAsia"/>
          <w:b/>
          <w:color w:val="333333"/>
          <w:sz w:val="28"/>
          <w:szCs w:val="28"/>
          <w:shd w:val="clear" w:color="auto" w:fill="FFFFFF"/>
        </w:rPr>
        <w:t>又抽到达标运动会</w:t>
      </w:r>
      <w:r w:rsidRPr="00147232">
        <w:rPr>
          <w:rFonts w:ascii="仿宋" w:eastAsia="仿宋" w:hAnsi="仿宋" w:cs="仿宋" w:hint="eastAsia"/>
          <w:b/>
          <w:color w:val="333333"/>
          <w:sz w:val="28"/>
          <w:szCs w:val="28"/>
          <w:shd w:val="clear" w:color="auto" w:fill="FFFFFF"/>
        </w:rPr>
        <w:t>的学生，取得的省测成绩</w:t>
      </w:r>
      <w:r>
        <w:rPr>
          <w:rFonts w:ascii="仿宋" w:eastAsia="仿宋" w:hAnsi="仿宋" w:cs="仿宋" w:hint="eastAsia"/>
          <w:b/>
          <w:color w:val="333333"/>
          <w:sz w:val="28"/>
          <w:szCs w:val="28"/>
          <w:shd w:val="clear" w:color="auto" w:fill="FFFFFF"/>
        </w:rPr>
        <w:t>可</w:t>
      </w:r>
      <w:r w:rsidRPr="00147232">
        <w:rPr>
          <w:rFonts w:ascii="仿宋" w:eastAsia="仿宋" w:hAnsi="仿宋" w:cs="仿宋" w:hint="eastAsia"/>
          <w:b/>
          <w:color w:val="333333"/>
          <w:sz w:val="28"/>
          <w:szCs w:val="28"/>
          <w:shd w:val="clear" w:color="auto" w:fill="FFFFFF"/>
        </w:rPr>
        <w:t>直接记入达标运动会成绩。</w:t>
      </w:r>
    </w:p>
    <w:p w:rsidR="00F50842" w:rsidRDefault="00147232">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4</w:t>
      </w:r>
      <w:r w:rsidR="00C65840">
        <w:rPr>
          <w:rFonts w:ascii="仿宋" w:eastAsia="仿宋" w:hAnsi="仿宋" w:cs="仿宋" w:hint="eastAsia"/>
          <w:color w:val="333333"/>
          <w:sz w:val="28"/>
          <w:szCs w:val="28"/>
          <w:shd w:val="clear" w:color="auto" w:fill="FFFFFF"/>
        </w:rPr>
        <w:t>.</w:t>
      </w:r>
      <w:r w:rsidR="00C65840" w:rsidRPr="00A06398">
        <w:rPr>
          <w:rFonts w:ascii="仿宋" w:eastAsia="仿宋" w:hAnsi="仿宋" w:cs="仿宋" w:hint="eastAsia"/>
          <w:sz w:val="28"/>
          <w:szCs w:val="28"/>
          <w:shd w:val="clear" w:color="auto" w:fill="FFFFFF"/>
        </w:rPr>
        <w:t>测试前各受测学生</w:t>
      </w:r>
      <w:r w:rsidR="002E7350" w:rsidRPr="00A06398">
        <w:rPr>
          <w:rFonts w:ascii="仿宋" w:eastAsia="仿宋" w:hAnsi="仿宋" w:cs="仿宋" w:hint="eastAsia"/>
          <w:sz w:val="28"/>
          <w:szCs w:val="28"/>
          <w:shd w:val="clear" w:color="auto" w:fill="FFFFFF"/>
        </w:rPr>
        <w:t>在测试前一天注意休息切勿熬夜，测试前</w:t>
      </w:r>
      <w:r w:rsidR="00C65840">
        <w:rPr>
          <w:rFonts w:ascii="仿宋" w:eastAsia="仿宋" w:hAnsi="仿宋" w:cs="仿宋" w:hint="eastAsia"/>
          <w:color w:val="333333"/>
          <w:sz w:val="28"/>
          <w:szCs w:val="28"/>
          <w:shd w:val="clear" w:color="auto" w:fill="FFFFFF"/>
        </w:rPr>
        <w:t>应提前半小时以上就餐完毕，测试前需做好充分的准备活动。</w:t>
      </w:r>
    </w:p>
    <w:p w:rsidR="00F50842" w:rsidRDefault="00147232">
      <w:pPr>
        <w:spacing w:line="440" w:lineRule="exact"/>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5</w:t>
      </w:r>
      <w:r w:rsidR="00C65840">
        <w:rPr>
          <w:rFonts w:ascii="仿宋" w:eastAsia="仿宋" w:hAnsi="仿宋" w:cs="仿宋" w:hint="eastAsia"/>
          <w:color w:val="333333"/>
          <w:sz w:val="28"/>
          <w:szCs w:val="28"/>
          <w:shd w:val="clear" w:color="auto" w:fill="FFFFFF"/>
        </w:rPr>
        <w:t>.各分院应做好充分的组织和准备工作，注意安全，提前到达测试场地，如影响测试的正常进行，由体军部上报对其进行通报。</w:t>
      </w:r>
    </w:p>
    <w:p w:rsidR="00F50842" w:rsidRDefault="00147232">
      <w:pPr>
        <w:spacing w:line="440" w:lineRule="exact"/>
        <w:rPr>
          <w:rFonts w:ascii="仿宋" w:eastAsia="仿宋" w:hAnsi="仿宋" w:cs="仿宋" w:hint="eastAsia"/>
          <w:color w:val="333333"/>
          <w:sz w:val="28"/>
          <w:szCs w:val="28"/>
          <w:shd w:val="clear" w:color="auto" w:fill="FFFFFF"/>
        </w:rPr>
      </w:pPr>
      <w:r>
        <w:rPr>
          <w:rFonts w:ascii="仿宋" w:eastAsia="仿宋" w:hAnsi="仿宋" w:cs="仿宋" w:hint="eastAsia"/>
          <w:color w:val="333333"/>
          <w:sz w:val="28"/>
          <w:szCs w:val="28"/>
          <w:shd w:val="clear" w:color="auto" w:fill="FFFFFF"/>
        </w:rPr>
        <w:t>6</w:t>
      </w:r>
      <w:r w:rsidR="00C65840">
        <w:rPr>
          <w:rFonts w:ascii="仿宋" w:eastAsia="仿宋" w:hAnsi="仿宋" w:cs="仿宋" w:hint="eastAsia"/>
          <w:color w:val="333333"/>
          <w:sz w:val="28"/>
          <w:szCs w:val="28"/>
          <w:shd w:val="clear" w:color="auto" w:fill="FFFFFF"/>
        </w:rPr>
        <w:t>.带好学生证或身份证，随时接受检查，建议各组由志愿者统一保管证件，以免测试时丢失证件。</w:t>
      </w:r>
    </w:p>
    <w:p w:rsidR="00F50842" w:rsidRDefault="00C65840">
      <w:pPr>
        <w:spacing w:line="440" w:lineRule="exact"/>
        <w:rPr>
          <w:rFonts w:ascii="仿宋" w:eastAsia="仿宋" w:hAnsi="仿宋" w:cs="仿宋"/>
          <w:b/>
          <w:bCs/>
          <w:color w:val="333333"/>
          <w:sz w:val="28"/>
          <w:szCs w:val="28"/>
          <w:shd w:val="clear" w:color="auto" w:fill="FFFFFF"/>
        </w:rPr>
      </w:pPr>
      <w:r>
        <w:rPr>
          <w:rFonts w:ascii="仿宋" w:eastAsia="仿宋" w:hAnsi="仿宋" w:cs="仿宋" w:hint="eastAsia"/>
          <w:b/>
          <w:bCs/>
          <w:color w:val="333333"/>
          <w:sz w:val="28"/>
          <w:szCs w:val="28"/>
          <w:shd w:val="clear" w:color="auto" w:fill="FFFFFF"/>
        </w:rPr>
        <w:t>十二、本规程解释权为体军部</w:t>
      </w:r>
    </w:p>
    <w:p w:rsidR="00F50842" w:rsidRDefault="00F50842">
      <w:pPr>
        <w:spacing w:line="440" w:lineRule="exact"/>
        <w:rPr>
          <w:rFonts w:ascii="仿宋" w:eastAsia="仿宋" w:hAnsi="仿宋" w:cs="仿宋"/>
          <w:color w:val="333333"/>
          <w:sz w:val="28"/>
          <w:szCs w:val="28"/>
          <w:shd w:val="clear" w:color="auto" w:fill="FFFFFF"/>
        </w:rPr>
      </w:pPr>
    </w:p>
    <w:p w:rsidR="00F50842" w:rsidRDefault="00C65840">
      <w:pPr>
        <w:spacing w:line="440" w:lineRule="exact"/>
        <w:rPr>
          <w:rFonts w:ascii="仿宋" w:eastAsia="仿宋" w:hAnsi="仿宋" w:cs="仿宋"/>
          <w:b/>
          <w:bCs/>
          <w:color w:val="000000"/>
          <w:sz w:val="28"/>
          <w:szCs w:val="28"/>
          <w:shd w:val="clear" w:color="auto" w:fill="FFFFFF"/>
        </w:rPr>
      </w:pPr>
      <w:r>
        <w:rPr>
          <w:rFonts w:ascii="仿宋" w:eastAsia="仿宋" w:hAnsi="仿宋" w:cs="仿宋" w:hint="eastAsia"/>
          <w:color w:val="333333"/>
          <w:sz w:val="28"/>
          <w:szCs w:val="28"/>
          <w:shd w:val="clear" w:color="auto" w:fill="FFFFFF"/>
        </w:rPr>
        <w:t xml:space="preserve">                           </w:t>
      </w:r>
      <w:r>
        <w:rPr>
          <w:rFonts w:ascii="仿宋" w:eastAsia="仿宋" w:hAnsi="仿宋" w:cs="仿宋" w:hint="eastAsia"/>
          <w:b/>
          <w:bCs/>
          <w:color w:val="333333"/>
          <w:sz w:val="28"/>
          <w:szCs w:val="28"/>
          <w:shd w:val="clear" w:color="auto" w:fill="FFFFFF"/>
        </w:rPr>
        <w:t>浙工业大学之江学院</w:t>
      </w:r>
      <w:r>
        <w:rPr>
          <w:rFonts w:ascii="仿宋" w:eastAsia="仿宋" w:hAnsi="仿宋" w:cs="仿宋" w:hint="eastAsia"/>
          <w:b/>
          <w:bCs/>
          <w:color w:val="000000"/>
          <w:sz w:val="28"/>
          <w:szCs w:val="28"/>
          <w:shd w:val="clear" w:color="auto" w:fill="FFFFFF"/>
        </w:rPr>
        <w:t>体育运动委员会</w:t>
      </w:r>
    </w:p>
    <w:p w:rsidR="00F50842" w:rsidRDefault="00C65840">
      <w:pPr>
        <w:spacing w:line="440" w:lineRule="exact"/>
        <w:ind w:firstLine="420"/>
        <w:rPr>
          <w:rFonts w:ascii="宋体" w:hAnsi="宋体" w:cs="Arial"/>
          <w:color w:val="000000"/>
          <w:sz w:val="24"/>
          <w:szCs w:val="24"/>
          <w:shd w:val="clear" w:color="auto" w:fill="FFFFFF"/>
        </w:rPr>
      </w:pPr>
      <w:r>
        <w:rPr>
          <w:rFonts w:ascii="仿宋" w:eastAsia="仿宋" w:hAnsi="仿宋" w:cs="仿宋" w:hint="eastAsia"/>
          <w:b/>
          <w:bCs/>
          <w:color w:val="000000"/>
          <w:sz w:val="28"/>
          <w:szCs w:val="28"/>
          <w:shd w:val="clear" w:color="auto" w:fill="FFFFFF"/>
        </w:rPr>
        <w:t xml:space="preserve">                               二O二四年三月廿六日</w:t>
      </w:r>
    </w:p>
    <w:p w:rsidR="00F50842" w:rsidRDefault="00F50842">
      <w:bookmarkStart w:id="1" w:name="_GoBack"/>
      <w:bookmarkEnd w:id="1"/>
    </w:p>
    <w:sectPr w:rsidR="00F50842" w:rsidSect="00F508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A37" w:rsidRDefault="001F1A37" w:rsidP="00413D0B">
      <w:r>
        <w:separator/>
      </w:r>
    </w:p>
  </w:endnote>
  <w:endnote w:type="continuationSeparator" w:id="0">
    <w:p w:rsidR="001F1A37" w:rsidRDefault="001F1A37" w:rsidP="00413D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A37" w:rsidRDefault="001F1A37" w:rsidP="00413D0B">
      <w:r>
        <w:separator/>
      </w:r>
    </w:p>
  </w:footnote>
  <w:footnote w:type="continuationSeparator" w:id="0">
    <w:p w:rsidR="001F1A37" w:rsidRDefault="001F1A37" w:rsidP="00413D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YwODc4NjU4MjRjNjYyNWExMTcxOTVmNzIzMjE1YjAifQ=="/>
  </w:docVars>
  <w:rsids>
    <w:rsidRoot w:val="00F50842"/>
    <w:rsid w:val="00147232"/>
    <w:rsid w:val="001F1A37"/>
    <w:rsid w:val="002E7350"/>
    <w:rsid w:val="00413D0B"/>
    <w:rsid w:val="00700B8C"/>
    <w:rsid w:val="00712023"/>
    <w:rsid w:val="007947A3"/>
    <w:rsid w:val="00987D76"/>
    <w:rsid w:val="00A06398"/>
    <w:rsid w:val="00C65840"/>
    <w:rsid w:val="00EC506B"/>
    <w:rsid w:val="00F50842"/>
    <w:rsid w:val="24092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84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3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3D0B"/>
    <w:rPr>
      <w:rFonts w:ascii="Calibri" w:eastAsia="宋体" w:hAnsi="Calibri" w:cs="Times New Roman"/>
      <w:kern w:val="2"/>
      <w:sz w:val="18"/>
      <w:szCs w:val="18"/>
    </w:rPr>
  </w:style>
  <w:style w:type="paragraph" w:styleId="a4">
    <w:name w:val="footer"/>
    <w:basedOn w:val="a"/>
    <w:link w:val="Char0"/>
    <w:rsid w:val="00413D0B"/>
    <w:pPr>
      <w:tabs>
        <w:tab w:val="center" w:pos="4153"/>
        <w:tab w:val="right" w:pos="8306"/>
      </w:tabs>
      <w:snapToGrid w:val="0"/>
      <w:jc w:val="left"/>
    </w:pPr>
    <w:rPr>
      <w:sz w:val="18"/>
      <w:szCs w:val="18"/>
    </w:rPr>
  </w:style>
  <w:style w:type="character" w:customStyle="1" w:styleId="Char0">
    <w:name w:val="页脚 Char"/>
    <w:basedOn w:val="a0"/>
    <w:link w:val="a4"/>
    <w:rsid w:val="00413D0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单小忠(shanxz)</cp:lastModifiedBy>
  <cp:revision>6</cp:revision>
  <dcterms:created xsi:type="dcterms:W3CDTF">2024-03-26T02:08:00Z</dcterms:created>
  <dcterms:modified xsi:type="dcterms:W3CDTF">2024-03-27T01:53:00Z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B3D1E1333B194D26808DBADA908C3704_12</vt:lpwstr>
  </property>
</Properties>
</file>