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373" w:rsidRDefault="00304373" w:rsidP="00346906">
      <w:pPr>
        <w:pStyle w:val="1"/>
        <w:spacing w:before="120" w:after="120" w:line="240" w:lineRule="auto"/>
        <w:jc w:val="center"/>
        <w:rPr>
          <w:rFonts w:ascii="仿宋_GB2312" w:eastAsia="仿宋_GB2312" w:hAnsi="仿宋_GB2312"/>
          <w:kern w:val="0"/>
          <w:sz w:val="36"/>
          <w:szCs w:val="36"/>
        </w:rPr>
      </w:pPr>
      <w:bookmarkStart w:id="0" w:name="_Toc308526238"/>
      <w:r>
        <w:rPr>
          <w:rFonts w:ascii="仿宋_GB2312" w:eastAsia="仿宋_GB2312" w:hAnsi="仿宋_GB2312" w:hint="eastAsia"/>
          <w:kern w:val="0"/>
          <w:sz w:val="36"/>
          <w:szCs w:val="36"/>
        </w:rPr>
        <w:t>浙江工业大学</w:t>
      </w:r>
      <w:r w:rsidR="005330E3" w:rsidRPr="004A76D0">
        <w:rPr>
          <w:rFonts w:ascii="仿宋_GB2312" w:eastAsia="仿宋_GB2312" w:hAnsi="仿宋_GB2312" w:hint="eastAsia"/>
          <w:kern w:val="0"/>
          <w:sz w:val="36"/>
          <w:szCs w:val="36"/>
        </w:rPr>
        <w:t>之江</w:t>
      </w:r>
      <w:r w:rsidR="00C512EA" w:rsidRPr="004A76D0">
        <w:rPr>
          <w:rFonts w:ascii="仿宋_GB2312" w:eastAsia="仿宋_GB2312" w:hAnsi="仿宋_GB2312" w:hint="eastAsia"/>
          <w:kern w:val="0"/>
          <w:sz w:val="36"/>
          <w:szCs w:val="36"/>
        </w:rPr>
        <w:t>学院</w:t>
      </w:r>
    </w:p>
    <w:p w:rsidR="00C512EA" w:rsidRPr="004A76D0" w:rsidRDefault="00C512EA" w:rsidP="00346906">
      <w:pPr>
        <w:pStyle w:val="1"/>
        <w:spacing w:before="120" w:after="120" w:line="240" w:lineRule="auto"/>
        <w:jc w:val="center"/>
        <w:rPr>
          <w:rFonts w:ascii="仿宋_GB2312" w:eastAsia="仿宋_GB2312" w:hAnsi="仿宋_GB2312"/>
          <w:kern w:val="0"/>
          <w:sz w:val="36"/>
          <w:szCs w:val="36"/>
        </w:rPr>
      </w:pPr>
      <w:r w:rsidRPr="004A76D0">
        <w:rPr>
          <w:rFonts w:ascii="仿宋_GB2312" w:eastAsia="仿宋_GB2312" w:hAnsi="仿宋_GB2312" w:hint="eastAsia"/>
          <w:kern w:val="0"/>
          <w:sz w:val="36"/>
          <w:szCs w:val="36"/>
        </w:rPr>
        <w:t>研究所</w:t>
      </w:r>
      <w:r w:rsidR="005330E3" w:rsidRPr="004A76D0">
        <w:rPr>
          <w:rFonts w:ascii="仿宋_GB2312" w:eastAsia="仿宋_GB2312" w:hAnsi="仿宋_GB2312" w:hint="eastAsia"/>
          <w:kern w:val="0"/>
          <w:sz w:val="36"/>
          <w:szCs w:val="36"/>
        </w:rPr>
        <w:t>评估</w:t>
      </w:r>
      <w:r w:rsidRPr="004A76D0">
        <w:rPr>
          <w:rFonts w:ascii="仿宋_GB2312" w:eastAsia="仿宋_GB2312" w:hAnsi="仿宋_GB2312" w:hint="eastAsia"/>
          <w:kern w:val="0"/>
          <w:sz w:val="36"/>
          <w:szCs w:val="36"/>
        </w:rPr>
        <w:t>办法</w:t>
      </w:r>
      <w:bookmarkEnd w:id="0"/>
      <w:r w:rsidR="00004F6E">
        <w:rPr>
          <w:rFonts w:ascii="仿宋_GB2312" w:eastAsia="仿宋_GB2312" w:hAnsi="仿宋_GB2312" w:hint="eastAsia"/>
          <w:kern w:val="0"/>
          <w:sz w:val="36"/>
          <w:szCs w:val="36"/>
        </w:rPr>
        <w:t>（讨论稿）</w:t>
      </w:r>
    </w:p>
    <w:p w:rsidR="00C512EA" w:rsidRPr="004A76D0" w:rsidRDefault="00802589" w:rsidP="00C8759B">
      <w:pPr>
        <w:widowControl/>
        <w:spacing w:line="360" w:lineRule="auto"/>
        <w:jc w:val="center"/>
        <w:rPr>
          <w:rFonts w:ascii="仿宋_GB2312" w:eastAsia="仿宋_GB2312" w:hAnsi="宋体" w:cs="宋体"/>
          <w:b/>
          <w:color w:val="444444"/>
          <w:kern w:val="0"/>
          <w:sz w:val="28"/>
          <w:szCs w:val="28"/>
        </w:rPr>
      </w:pPr>
      <w:r w:rsidRPr="004A76D0">
        <w:rPr>
          <w:rFonts w:ascii="仿宋_GB2312" w:eastAsia="仿宋_GB2312" w:hAnsi="宋体" w:cs="宋体" w:hint="eastAsia"/>
          <w:b/>
          <w:color w:val="444444"/>
          <w:kern w:val="0"/>
          <w:sz w:val="28"/>
          <w:szCs w:val="28"/>
        </w:rPr>
        <w:t>一、总则</w:t>
      </w:r>
    </w:p>
    <w:p w:rsidR="00C512EA" w:rsidRPr="008E6B5A" w:rsidRDefault="00802589" w:rsidP="005528FD">
      <w:pPr>
        <w:widowControl/>
        <w:spacing w:line="360" w:lineRule="auto"/>
        <w:ind w:firstLineChars="200" w:firstLine="480"/>
        <w:jc w:val="left"/>
        <w:rPr>
          <w:rFonts w:ascii="仿宋_GB2312" w:eastAsia="仿宋_GB2312" w:hAnsi="宋体" w:cs="宋体"/>
          <w:color w:val="444444"/>
          <w:kern w:val="0"/>
          <w:sz w:val="24"/>
        </w:rPr>
      </w:pPr>
      <w:r w:rsidRPr="00AF437B">
        <w:rPr>
          <w:rFonts w:ascii="仿宋_GB2312" w:eastAsia="仿宋_GB2312" w:hAnsi="宋体" w:cs="宋体" w:hint="eastAsia"/>
          <w:b/>
          <w:color w:val="444444"/>
          <w:kern w:val="0"/>
          <w:sz w:val="24"/>
        </w:rPr>
        <w:t>第一条</w:t>
      </w:r>
      <w:r w:rsidR="00FD3D9E">
        <w:rPr>
          <w:rFonts w:ascii="仿宋_GB2312" w:eastAsia="仿宋_GB2312" w:hAnsi="宋体" w:cs="宋体" w:hint="eastAsia"/>
          <w:b/>
          <w:color w:val="444444"/>
          <w:kern w:val="0"/>
          <w:sz w:val="24"/>
        </w:rPr>
        <w:t xml:space="preserve"> </w:t>
      </w:r>
      <w:r w:rsidR="00C512EA" w:rsidRPr="008E6B5A">
        <w:rPr>
          <w:rFonts w:ascii="仿宋_GB2312" w:eastAsia="仿宋_GB2312" w:hAnsi="宋体" w:cs="宋体" w:hint="eastAsia"/>
          <w:color w:val="444444"/>
          <w:kern w:val="0"/>
          <w:sz w:val="24"/>
        </w:rPr>
        <w:t>为了进一步提升我</w:t>
      </w:r>
      <w:r w:rsidR="005330E3">
        <w:rPr>
          <w:rFonts w:ascii="仿宋_GB2312" w:eastAsia="仿宋_GB2312" w:hAnsi="宋体" w:cs="宋体" w:hint="eastAsia"/>
          <w:color w:val="444444"/>
          <w:kern w:val="0"/>
          <w:sz w:val="24"/>
        </w:rPr>
        <w:t>院</w:t>
      </w:r>
      <w:r w:rsidR="00C512EA" w:rsidRPr="008E6B5A">
        <w:rPr>
          <w:rFonts w:ascii="仿宋_GB2312" w:eastAsia="仿宋_GB2312" w:hAnsi="宋体" w:cs="宋体" w:hint="eastAsia"/>
          <w:color w:val="444444"/>
          <w:kern w:val="0"/>
          <w:sz w:val="24"/>
        </w:rPr>
        <w:t>科研综合实力和创新能力，加快学科建设步伐，充分发挥研究所在学科建设、</w:t>
      </w:r>
      <w:r w:rsidR="008705E6">
        <w:rPr>
          <w:rFonts w:ascii="仿宋_GB2312" w:eastAsia="仿宋_GB2312" w:hAnsi="宋体" w:cs="宋体" w:hint="eastAsia"/>
          <w:color w:val="444444"/>
          <w:kern w:val="0"/>
          <w:sz w:val="24"/>
        </w:rPr>
        <w:t>星级专业建设、</w:t>
      </w:r>
      <w:r w:rsidR="005330E3">
        <w:rPr>
          <w:rFonts w:ascii="仿宋_GB2312" w:eastAsia="仿宋_GB2312" w:hAnsi="宋体" w:cs="宋体" w:hint="eastAsia"/>
          <w:color w:val="444444"/>
          <w:kern w:val="0"/>
          <w:sz w:val="24"/>
        </w:rPr>
        <w:t>团队建设、</w:t>
      </w:r>
      <w:r w:rsidR="00C512EA" w:rsidRPr="008E6B5A">
        <w:rPr>
          <w:rFonts w:ascii="仿宋_GB2312" w:eastAsia="仿宋_GB2312" w:hAnsi="宋体" w:cs="宋体" w:hint="eastAsia"/>
          <w:color w:val="444444"/>
          <w:kern w:val="0"/>
          <w:sz w:val="24"/>
        </w:rPr>
        <w:t>科学研究、</w:t>
      </w:r>
      <w:r w:rsidR="00CD1D6F">
        <w:rPr>
          <w:rFonts w:ascii="仿宋_GB2312" w:eastAsia="仿宋_GB2312" w:hAnsi="宋体" w:cs="宋体" w:hint="eastAsia"/>
          <w:color w:val="444444"/>
          <w:kern w:val="0"/>
          <w:sz w:val="24"/>
        </w:rPr>
        <w:t>基地平台</w:t>
      </w:r>
      <w:r w:rsidR="00C512EA" w:rsidRPr="008E6B5A">
        <w:rPr>
          <w:rFonts w:ascii="仿宋_GB2312" w:eastAsia="仿宋_GB2312" w:hAnsi="宋体" w:cs="宋体" w:hint="eastAsia"/>
          <w:color w:val="444444"/>
          <w:kern w:val="0"/>
          <w:sz w:val="24"/>
        </w:rPr>
        <w:t>建设、研究生（联合）培养和社会服务等方面的</w:t>
      </w:r>
      <w:r w:rsidR="00D00768">
        <w:rPr>
          <w:rFonts w:ascii="仿宋_GB2312" w:eastAsia="仿宋_GB2312" w:hAnsi="宋体" w:cs="宋体" w:hint="eastAsia"/>
          <w:color w:val="444444"/>
          <w:kern w:val="0"/>
          <w:sz w:val="24"/>
        </w:rPr>
        <w:t>主体</w:t>
      </w:r>
      <w:r w:rsidR="00C512EA" w:rsidRPr="008E6B5A">
        <w:rPr>
          <w:rFonts w:ascii="仿宋_GB2312" w:eastAsia="仿宋_GB2312" w:hAnsi="宋体" w:cs="宋体" w:hint="eastAsia"/>
          <w:color w:val="444444"/>
          <w:kern w:val="0"/>
          <w:sz w:val="24"/>
        </w:rPr>
        <w:t>作用，特制定本</w:t>
      </w:r>
      <w:r w:rsidR="005330E3">
        <w:rPr>
          <w:rFonts w:ascii="仿宋_GB2312" w:eastAsia="仿宋_GB2312" w:hAnsi="宋体" w:cs="宋体" w:hint="eastAsia"/>
          <w:color w:val="444444"/>
          <w:kern w:val="0"/>
          <w:sz w:val="24"/>
        </w:rPr>
        <w:t>评估</w:t>
      </w:r>
      <w:r w:rsidR="00C512EA" w:rsidRPr="008E6B5A">
        <w:rPr>
          <w:rFonts w:ascii="仿宋_GB2312" w:eastAsia="仿宋_GB2312" w:hAnsi="宋体" w:cs="宋体" w:hint="eastAsia"/>
          <w:color w:val="444444"/>
          <w:kern w:val="0"/>
          <w:sz w:val="24"/>
        </w:rPr>
        <w:t>管理办法。</w:t>
      </w:r>
    </w:p>
    <w:p w:rsidR="008A2EB8" w:rsidRDefault="00802589" w:rsidP="005528FD">
      <w:pPr>
        <w:widowControl/>
        <w:spacing w:line="360" w:lineRule="auto"/>
        <w:ind w:firstLineChars="200" w:firstLine="480"/>
        <w:jc w:val="left"/>
        <w:rPr>
          <w:rFonts w:ascii="仿宋_GB2312" w:eastAsia="仿宋_GB2312" w:hAnsi="宋体" w:cs="宋体"/>
          <w:color w:val="444444"/>
          <w:kern w:val="0"/>
          <w:sz w:val="24"/>
        </w:rPr>
      </w:pPr>
      <w:r w:rsidRPr="00FA0CB1">
        <w:rPr>
          <w:rFonts w:ascii="仿宋_GB2312" w:eastAsia="仿宋_GB2312" w:hAnsi="宋体" w:cs="宋体" w:hint="eastAsia"/>
          <w:b/>
          <w:color w:val="444444"/>
          <w:kern w:val="0"/>
          <w:sz w:val="24"/>
        </w:rPr>
        <w:t>第二条</w:t>
      </w:r>
      <w:r w:rsidR="00FD3D9E" w:rsidRPr="007D4C55">
        <w:rPr>
          <w:rFonts w:ascii="仿宋_GB2312" w:eastAsia="仿宋_GB2312" w:hAnsi="宋体" w:cs="宋体" w:hint="eastAsia"/>
          <w:color w:val="444444"/>
          <w:kern w:val="0"/>
          <w:sz w:val="24"/>
        </w:rPr>
        <w:t xml:space="preserve"> </w:t>
      </w:r>
      <w:r w:rsidR="008A2EB8">
        <w:rPr>
          <w:rFonts w:ascii="仿宋_GB2312" w:eastAsia="仿宋_GB2312" w:hAnsi="宋体" w:cs="宋体" w:hint="eastAsia"/>
          <w:color w:val="444444"/>
          <w:kern w:val="0"/>
          <w:sz w:val="24"/>
        </w:rPr>
        <w:t>学院根据研究所的建设要求，对所设研究所进行评定，将评定10个左右的</w:t>
      </w:r>
      <w:r w:rsidR="00C64B3D">
        <w:rPr>
          <w:rFonts w:ascii="仿宋_GB2312" w:eastAsia="仿宋_GB2312" w:hAnsi="宋体" w:cs="宋体" w:hint="eastAsia"/>
          <w:color w:val="444444"/>
          <w:kern w:val="0"/>
          <w:sz w:val="24"/>
        </w:rPr>
        <w:t>A</w:t>
      </w:r>
      <w:r w:rsidR="008A2EB8">
        <w:rPr>
          <w:rFonts w:ascii="仿宋_GB2312" w:eastAsia="仿宋_GB2312" w:hAnsi="宋体" w:cs="宋体" w:hint="eastAsia"/>
          <w:color w:val="444444"/>
          <w:kern w:val="0"/>
          <w:sz w:val="24"/>
        </w:rPr>
        <w:t>级和</w:t>
      </w:r>
      <w:r w:rsidR="00C64B3D">
        <w:rPr>
          <w:rFonts w:ascii="仿宋_GB2312" w:eastAsia="仿宋_GB2312" w:hAnsi="宋体" w:cs="宋体" w:hint="eastAsia"/>
          <w:color w:val="444444"/>
          <w:kern w:val="0"/>
          <w:sz w:val="24"/>
        </w:rPr>
        <w:t>B</w:t>
      </w:r>
      <w:r w:rsidR="008A2EB8">
        <w:rPr>
          <w:rFonts w:ascii="仿宋_GB2312" w:eastAsia="仿宋_GB2312" w:hAnsi="宋体" w:cs="宋体" w:hint="eastAsia"/>
          <w:color w:val="444444"/>
          <w:kern w:val="0"/>
          <w:sz w:val="24"/>
        </w:rPr>
        <w:t>级研究所，其中A级、B级各5个左右</w:t>
      </w:r>
      <w:r w:rsidR="00604B87">
        <w:rPr>
          <w:rFonts w:ascii="仿宋_GB2312" w:eastAsia="仿宋_GB2312" w:hAnsi="宋体" w:cs="宋体" w:hint="eastAsia"/>
          <w:color w:val="444444"/>
          <w:kern w:val="0"/>
          <w:sz w:val="24"/>
        </w:rPr>
        <w:t>，评估结果作为重点学科建设的依据</w:t>
      </w:r>
      <w:r w:rsidR="008A2EB8">
        <w:rPr>
          <w:rFonts w:ascii="仿宋_GB2312" w:eastAsia="仿宋_GB2312" w:hAnsi="宋体" w:cs="宋体" w:hint="eastAsia"/>
          <w:color w:val="444444"/>
          <w:kern w:val="0"/>
          <w:sz w:val="24"/>
        </w:rPr>
        <w:t>。</w:t>
      </w:r>
    </w:p>
    <w:p w:rsidR="00271A49" w:rsidRDefault="008A2EB8" w:rsidP="005528FD">
      <w:pPr>
        <w:widowControl/>
        <w:spacing w:line="360" w:lineRule="auto"/>
        <w:ind w:firstLineChars="200" w:firstLine="480"/>
        <w:jc w:val="left"/>
        <w:rPr>
          <w:rFonts w:ascii="仿宋_GB2312" w:eastAsia="仿宋_GB2312" w:hAnsi="宋体" w:cs="宋体"/>
          <w:bCs/>
          <w:color w:val="444444"/>
          <w:kern w:val="0"/>
          <w:sz w:val="24"/>
        </w:rPr>
      </w:pPr>
      <w:r w:rsidRPr="008A2EB8">
        <w:rPr>
          <w:rFonts w:ascii="仿宋_GB2312" w:eastAsia="仿宋_GB2312" w:hAnsi="宋体" w:cs="宋体" w:hint="eastAsia"/>
          <w:b/>
          <w:color w:val="444444"/>
          <w:kern w:val="0"/>
          <w:sz w:val="24"/>
        </w:rPr>
        <w:t>第</w:t>
      </w:r>
      <w:r w:rsidR="005E31E7">
        <w:rPr>
          <w:rFonts w:ascii="仿宋_GB2312" w:eastAsia="仿宋_GB2312" w:hAnsi="宋体" w:cs="宋体" w:hint="eastAsia"/>
          <w:b/>
          <w:color w:val="444444"/>
          <w:kern w:val="0"/>
          <w:sz w:val="24"/>
        </w:rPr>
        <w:t>三</w:t>
      </w:r>
      <w:r w:rsidRPr="008A2EB8">
        <w:rPr>
          <w:rFonts w:ascii="仿宋_GB2312" w:eastAsia="仿宋_GB2312" w:hAnsi="宋体" w:cs="宋体" w:hint="eastAsia"/>
          <w:b/>
          <w:color w:val="444444"/>
          <w:kern w:val="0"/>
          <w:sz w:val="24"/>
        </w:rPr>
        <w:t>条</w:t>
      </w:r>
      <w:r>
        <w:rPr>
          <w:rFonts w:ascii="仿宋_GB2312" w:eastAsia="仿宋_GB2312" w:hAnsi="宋体" w:cs="宋体" w:hint="eastAsia"/>
          <w:color w:val="444444"/>
          <w:kern w:val="0"/>
          <w:sz w:val="24"/>
        </w:rPr>
        <w:t xml:space="preserve"> </w:t>
      </w:r>
      <w:r w:rsidR="00A74DCC" w:rsidRPr="007D4C55">
        <w:rPr>
          <w:rFonts w:ascii="仿宋_GB2312" w:eastAsia="仿宋_GB2312" w:hAnsi="宋体" w:cs="宋体" w:hint="eastAsia"/>
          <w:color w:val="444444"/>
          <w:kern w:val="0"/>
          <w:sz w:val="24"/>
        </w:rPr>
        <w:t>学院将给予</w:t>
      </w:r>
      <w:r w:rsidR="006921A6">
        <w:rPr>
          <w:rFonts w:ascii="仿宋_GB2312" w:eastAsia="仿宋_GB2312" w:hAnsi="宋体" w:cs="宋体" w:hint="eastAsia"/>
          <w:bCs/>
          <w:color w:val="444444"/>
          <w:kern w:val="0"/>
          <w:sz w:val="24"/>
        </w:rPr>
        <w:t>研究所适当的</w:t>
      </w:r>
      <w:r w:rsidR="00FA0CB1">
        <w:rPr>
          <w:rFonts w:ascii="仿宋_GB2312" w:eastAsia="仿宋_GB2312" w:hAnsi="宋体" w:cs="宋体" w:hint="eastAsia"/>
          <w:bCs/>
          <w:color w:val="444444"/>
          <w:kern w:val="0"/>
          <w:sz w:val="24"/>
        </w:rPr>
        <w:t>经费</w:t>
      </w:r>
      <w:r w:rsidR="00A74DCC">
        <w:rPr>
          <w:rFonts w:ascii="仿宋_GB2312" w:eastAsia="仿宋_GB2312" w:hAnsi="宋体" w:cs="宋体" w:hint="eastAsia"/>
          <w:bCs/>
          <w:color w:val="444444"/>
          <w:kern w:val="0"/>
          <w:sz w:val="24"/>
        </w:rPr>
        <w:t>资助</w:t>
      </w:r>
      <w:r w:rsidR="00490C7D">
        <w:rPr>
          <w:rFonts w:ascii="仿宋_GB2312" w:eastAsia="仿宋_GB2312" w:hAnsi="宋体" w:cs="宋体" w:hint="eastAsia"/>
          <w:bCs/>
          <w:color w:val="444444"/>
          <w:kern w:val="0"/>
          <w:sz w:val="24"/>
        </w:rPr>
        <w:t>，</w:t>
      </w:r>
      <w:r w:rsidR="007D4C55">
        <w:rPr>
          <w:rFonts w:ascii="仿宋_GB2312" w:eastAsia="仿宋_GB2312" w:hAnsi="宋体" w:cs="宋体" w:hint="eastAsia"/>
          <w:bCs/>
          <w:color w:val="444444"/>
          <w:kern w:val="0"/>
          <w:sz w:val="24"/>
        </w:rPr>
        <w:t>其中A级研究所</w:t>
      </w:r>
      <w:r w:rsidR="007D4C55" w:rsidRPr="007D4C55">
        <w:rPr>
          <w:rFonts w:ascii="仿宋_GB2312" w:eastAsia="仿宋_GB2312" w:hAnsi="宋体" w:cs="宋体" w:hint="eastAsia"/>
          <w:bCs/>
          <w:color w:val="444444"/>
          <w:kern w:val="0"/>
          <w:sz w:val="24"/>
        </w:rPr>
        <w:t>理工类</w:t>
      </w:r>
      <w:r w:rsidR="006921A6">
        <w:rPr>
          <w:rFonts w:ascii="仿宋_GB2312" w:eastAsia="仿宋_GB2312" w:hAnsi="宋体" w:cs="宋体" w:hint="eastAsia"/>
          <w:bCs/>
          <w:color w:val="444444"/>
          <w:kern w:val="0"/>
          <w:sz w:val="24"/>
        </w:rPr>
        <w:t>1</w:t>
      </w:r>
      <w:r w:rsidR="007D4C55" w:rsidRPr="007D4C55">
        <w:rPr>
          <w:rFonts w:ascii="仿宋_GB2312" w:eastAsia="仿宋_GB2312" w:hAnsi="宋体" w:cs="宋体" w:hint="eastAsia"/>
          <w:bCs/>
          <w:color w:val="444444"/>
          <w:kern w:val="0"/>
          <w:sz w:val="24"/>
        </w:rPr>
        <w:t>0万，经管人文社科类</w:t>
      </w:r>
      <w:r w:rsidR="006921A6">
        <w:rPr>
          <w:rFonts w:ascii="仿宋_GB2312" w:eastAsia="仿宋_GB2312" w:hAnsi="宋体" w:cs="宋体" w:hint="eastAsia"/>
          <w:bCs/>
          <w:color w:val="444444"/>
          <w:kern w:val="0"/>
          <w:sz w:val="24"/>
        </w:rPr>
        <w:t>5</w:t>
      </w:r>
      <w:r w:rsidR="007D4C55" w:rsidRPr="007D4C55">
        <w:rPr>
          <w:rFonts w:ascii="仿宋_GB2312" w:eastAsia="仿宋_GB2312" w:hAnsi="宋体" w:cs="宋体" w:hint="eastAsia"/>
          <w:bCs/>
          <w:color w:val="444444"/>
          <w:kern w:val="0"/>
          <w:sz w:val="24"/>
        </w:rPr>
        <w:t>万</w:t>
      </w:r>
      <w:r w:rsidR="007D4C55">
        <w:rPr>
          <w:rFonts w:ascii="仿宋_GB2312" w:eastAsia="仿宋_GB2312" w:hAnsi="宋体" w:cs="宋体" w:hint="eastAsia"/>
          <w:bCs/>
          <w:color w:val="444444"/>
          <w:kern w:val="0"/>
          <w:sz w:val="24"/>
        </w:rPr>
        <w:t>，B级研究所减半</w:t>
      </w:r>
      <w:r w:rsidR="00271A49" w:rsidRPr="008E6B5A">
        <w:rPr>
          <w:rFonts w:ascii="仿宋_GB2312" w:eastAsia="仿宋_GB2312" w:hAnsi="宋体" w:cs="宋体" w:hint="eastAsia"/>
          <w:bCs/>
          <w:color w:val="444444"/>
          <w:kern w:val="0"/>
          <w:sz w:val="24"/>
        </w:rPr>
        <w:t>。</w:t>
      </w:r>
    </w:p>
    <w:p w:rsidR="00FA0CB1" w:rsidRPr="009B0234" w:rsidRDefault="00FA0CB1" w:rsidP="005528FD">
      <w:pPr>
        <w:widowControl/>
        <w:spacing w:line="360" w:lineRule="auto"/>
        <w:ind w:firstLineChars="200" w:firstLine="480"/>
        <w:jc w:val="left"/>
        <w:rPr>
          <w:rFonts w:ascii="仿宋_GB2312" w:eastAsia="仿宋_GB2312" w:hAnsi="宋体" w:cs="宋体"/>
          <w:b/>
          <w:bCs/>
          <w:color w:val="444444"/>
          <w:kern w:val="0"/>
          <w:sz w:val="24"/>
        </w:rPr>
      </w:pPr>
    </w:p>
    <w:p w:rsidR="00802589" w:rsidRPr="004A76D0" w:rsidRDefault="00802589" w:rsidP="00C8759B">
      <w:pPr>
        <w:widowControl/>
        <w:spacing w:line="360" w:lineRule="auto"/>
        <w:jc w:val="center"/>
        <w:rPr>
          <w:rFonts w:ascii="仿宋_GB2312" w:eastAsia="仿宋_GB2312" w:hAnsi="宋体" w:cs="宋体"/>
          <w:b/>
          <w:color w:val="444444"/>
          <w:kern w:val="0"/>
          <w:sz w:val="28"/>
          <w:szCs w:val="28"/>
        </w:rPr>
      </w:pPr>
      <w:r w:rsidRPr="004A76D0">
        <w:rPr>
          <w:rFonts w:ascii="仿宋_GB2312" w:eastAsia="仿宋_GB2312" w:hAnsi="宋体" w:cs="宋体" w:hint="eastAsia"/>
          <w:b/>
          <w:color w:val="444444"/>
          <w:kern w:val="0"/>
          <w:sz w:val="28"/>
          <w:szCs w:val="28"/>
        </w:rPr>
        <w:t>二、评估的</w:t>
      </w:r>
      <w:r w:rsidR="004835DE">
        <w:rPr>
          <w:rFonts w:ascii="仿宋_GB2312" w:eastAsia="仿宋_GB2312" w:hAnsi="宋体" w:cs="宋体" w:hint="eastAsia"/>
          <w:b/>
          <w:color w:val="444444"/>
          <w:kern w:val="0"/>
          <w:sz w:val="28"/>
          <w:szCs w:val="28"/>
        </w:rPr>
        <w:t>办</w:t>
      </w:r>
      <w:r w:rsidRPr="004A76D0">
        <w:rPr>
          <w:rFonts w:ascii="仿宋_GB2312" w:eastAsia="仿宋_GB2312" w:hAnsi="宋体" w:cs="宋体" w:hint="eastAsia"/>
          <w:b/>
          <w:color w:val="444444"/>
          <w:kern w:val="0"/>
          <w:sz w:val="28"/>
          <w:szCs w:val="28"/>
        </w:rPr>
        <w:t>法</w:t>
      </w:r>
    </w:p>
    <w:p w:rsidR="00E45436" w:rsidRDefault="00AF437B" w:rsidP="005528FD">
      <w:pPr>
        <w:widowControl/>
        <w:spacing w:line="360" w:lineRule="auto"/>
        <w:ind w:firstLineChars="200" w:firstLine="480"/>
        <w:jc w:val="left"/>
        <w:rPr>
          <w:rFonts w:ascii="仿宋_GB2312" w:eastAsia="仿宋_GB2312" w:hAnsi="宋体" w:cs="宋体"/>
          <w:bCs/>
          <w:color w:val="444444"/>
          <w:kern w:val="0"/>
          <w:sz w:val="24"/>
        </w:rPr>
      </w:pPr>
      <w:r w:rsidRPr="003F60EC">
        <w:rPr>
          <w:rFonts w:ascii="仿宋_GB2312" w:eastAsia="仿宋_GB2312" w:hAnsi="宋体" w:cs="宋体" w:hint="eastAsia"/>
          <w:b/>
          <w:bCs/>
          <w:color w:val="444444"/>
          <w:kern w:val="0"/>
          <w:sz w:val="24"/>
        </w:rPr>
        <w:t>第</w:t>
      </w:r>
      <w:r w:rsidR="00A410EB">
        <w:rPr>
          <w:rFonts w:ascii="仿宋_GB2312" w:eastAsia="仿宋_GB2312" w:hAnsi="宋体" w:cs="宋体" w:hint="eastAsia"/>
          <w:b/>
          <w:bCs/>
          <w:color w:val="444444"/>
          <w:kern w:val="0"/>
          <w:sz w:val="24"/>
        </w:rPr>
        <w:t>一</w:t>
      </w:r>
      <w:r w:rsidRPr="003F60EC">
        <w:rPr>
          <w:rFonts w:ascii="仿宋_GB2312" w:eastAsia="仿宋_GB2312" w:hAnsi="宋体" w:cs="宋体" w:hint="eastAsia"/>
          <w:b/>
          <w:bCs/>
          <w:color w:val="444444"/>
          <w:kern w:val="0"/>
          <w:sz w:val="24"/>
        </w:rPr>
        <w:t>条</w:t>
      </w:r>
      <w:r w:rsidR="00FD3D9E">
        <w:rPr>
          <w:rFonts w:ascii="仿宋_GB2312" w:eastAsia="仿宋_GB2312" w:hAnsi="宋体" w:cs="宋体" w:hint="eastAsia"/>
          <w:b/>
          <w:bCs/>
          <w:color w:val="444444"/>
          <w:kern w:val="0"/>
          <w:sz w:val="24"/>
        </w:rPr>
        <w:t xml:space="preserve"> </w:t>
      </w:r>
      <w:r w:rsidR="001945B2" w:rsidRPr="00E45436">
        <w:rPr>
          <w:rFonts w:ascii="仿宋_GB2312" w:eastAsia="仿宋_GB2312" w:hAnsi="宋体" w:cs="宋体" w:hint="eastAsia"/>
          <w:bCs/>
          <w:color w:val="444444"/>
          <w:kern w:val="0"/>
          <w:sz w:val="24"/>
        </w:rPr>
        <w:t>研究所</w:t>
      </w:r>
      <w:r w:rsidR="007A25B9">
        <w:rPr>
          <w:rFonts w:ascii="仿宋_GB2312" w:eastAsia="仿宋_GB2312" w:hAnsi="宋体" w:cs="宋体" w:hint="eastAsia"/>
          <w:bCs/>
          <w:color w:val="444444"/>
          <w:kern w:val="0"/>
          <w:sz w:val="24"/>
        </w:rPr>
        <w:t>由</w:t>
      </w:r>
      <w:r w:rsidR="00A111C1">
        <w:rPr>
          <w:rFonts w:ascii="仿宋_GB2312" w:eastAsia="仿宋_GB2312" w:hAnsi="宋体" w:cs="宋体" w:hint="eastAsia"/>
          <w:bCs/>
          <w:color w:val="444444"/>
          <w:kern w:val="0"/>
          <w:sz w:val="24"/>
        </w:rPr>
        <w:t>学院</w:t>
      </w:r>
      <w:r w:rsidR="00A111C1" w:rsidRPr="008E6B5A">
        <w:rPr>
          <w:rFonts w:ascii="仿宋_GB2312" w:eastAsia="仿宋_GB2312" w:hAnsi="宋体" w:cs="宋体" w:hint="eastAsia"/>
          <w:bCs/>
          <w:color w:val="444444"/>
          <w:kern w:val="0"/>
          <w:sz w:val="24"/>
        </w:rPr>
        <w:t>学术委员会组织专门</w:t>
      </w:r>
      <w:r w:rsidR="00A111C1">
        <w:rPr>
          <w:rFonts w:ascii="仿宋_GB2312" w:eastAsia="仿宋_GB2312" w:hAnsi="宋体" w:cs="宋体" w:hint="eastAsia"/>
          <w:bCs/>
          <w:color w:val="444444"/>
          <w:kern w:val="0"/>
          <w:sz w:val="24"/>
        </w:rPr>
        <w:t>评估</w:t>
      </w:r>
      <w:r w:rsidR="00A111C1" w:rsidRPr="008E6B5A">
        <w:rPr>
          <w:rFonts w:ascii="仿宋_GB2312" w:eastAsia="仿宋_GB2312" w:hAnsi="宋体" w:cs="宋体" w:hint="eastAsia"/>
          <w:bCs/>
          <w:color w:val="444444"/>
          <w:kern w:val="0"/>
          <w:sz w:val="24"/>
        </w:rPr>
        <w:t>小组</w:t>
      </w:r>
      <w:r w:rsidR="00A111C1">
        <w:rPr>
          <w:rFonts w:ascii="仿宋_GB2312" w:eastAsia="仿宋_GB2312" w:hAnsi="宋体" w:cs="宋体" w:hint="eastAsia"/>
          <w:bCs/>
          <w:color w:val="444444"/>
          <w:kern w:val="0"/>
          <w:sz w:val="24"/>
        </w:rPr>
        <w:t>对各研究所进行评估。</w:t>
      </w:r>
    </w:p>
    <w:p w:rsidR="00802589" w:rsidRDefault="00E45436" w:rsidP="005528FD">
      <w:pPr>
        <w:widowControl/>
        <w:spacing w:line="360" w:lineRule="auto"/>
        <w:ind w:firstLineChars="200" w:firstLine="480"/>
        <w:jc w:val="left"/>
        <w:rPr>
          <w:rFonts w:ascii="仿宋_GB2312" w:eastAsia="仿宋_GB2312" w:hAnsi="宋体" w:cs="宋体"/>
          <w:bCs/>
          <w:color w:val="444444"/>
          <w:kern w:val="0"/>
          <w:sz w:val="24"/>
        </w:rPr>
      </w:pPr>
      <w:r w:rsidRPr="00E45436">
        <w:rPr>
          <w:rFonts w:ascii="仿宋_GB2312" w:eastAsia="仿宋_GB2312" w:hAnsi="宋体" w:cs="宋体" w:hint="eastAsia"/>
          <w:b/>
          <w:bCs/>
          <w:color w:val="444444"/>
          <w:kern w:val="0"/>
          <w:sz w:val="24"/>
        </w:rPr>
        <w:t>第</w:t>
      </w:r>
      <w:r w:rsidR="00A410EB">
        <w:rPr>
          <w:rFonts w:ascii="仿宋_GB2312" w:eastAsia="仿宋_GB2312" w:hAnsi="宋体" w:cs="宋体" w:hint="eastAsia"/>
          <w:b/>
          <w:bCs/>
          <w:color w:val="444444"/>
          <w:kern w:val="0"/>
          <w:sz w:val="24"/>
        </w:rPr>
        <w:t>二</w:t>
      </w:r>
      <w:r w:rsidRPr="00E45436">
        <w:rPr>
          <w:rFonts w:ascii="仿宋_GB2312" w:eastAsia="仿宋_GB2312" w:hAnsi="宋体" w:cs="宋体" w:hint="eastAsia"/>
          <w:b/>
          <w:bCs/>
          <w:color w:val="444444"/>
          <w:kern w:val="0"/>
          <w:sz w:val="24"/>
        </w:rPr>
        <w:t>条</w:t>
      </w:r>
      <w:r w:rsidR="00A111C1">
        <w:rPr>
          <w:rFonts w:ascii="仿宋_GB2312" w:eastAsia="仿宋_GB2312" w:hAnsi="宋体" w:cs="宋体" w:hint="eastAsia"/>
          <w:b/>
          <w:bCs/>
          <w:color w:val="444444"/>
          <w:kern w:val="0"/>
          <w:sz w:val="24"/>
        </w:rPr>
        <w:t xml:space="preserve"> </w:t>
      </w:r>
      <w:r w:rsidR="009B1249">
        <w:rPr>
          <w:rFonts w:ascii="仿宋_GB2312" w:eastAsia="仿宋_GB2312" w:hAnsi="宋体" w:cs="宋体" w:hint="eastAsia"/>
          <w:bCs/>
          <w:color w:val="444444"/>
          <w:kern w:val="0"/>
          <w:sz w:val="24"/>
        </w:rPr>
        <w:t>评估办法</w:t>
      </w:r>
      <w:r w:rsidR="00A111C1">
        <w:rPr>
          <w:rFonts w:ascii="仿宋_GB2312" w:eastAsia="仿宋_GB2312" w:hAnsi="宋体" w:cs="宋体" w:hint="eastAsia"/>
          <w:bCs/>
          <w:color w:val="444444"/>
          <w:kern w:val="0"/>
          <w:sz w:val="24"/>
        </w:rPr>
        <w:t>各</w:t>
      </w:r>
      <w:r w:rsidR="009B1249" w:rsidRPr="009B1249">
        <w:rPr>
          <w:rFonts w:ascii="仿宋_GB2312" w:eastAsia="仿宋_GB2312" w:hAnsi="宋体" w:cs="宋体" w:hint="eastAsia"/>
          <w:bCs/>
          <w:color w:val="444444"/>
          <w:kern w:val="0"/>
          <w:sz w:val="24"/>
        </w:rPr>
        <w:t>设</w:t>
      </w:r>
      <w:r w:rsidR="00842E81">
        <w:rPr>
          <w:rFonts w:ascii="仿宋_GB2312" w:eastAsia="仿宋_GB2312" w:hAnsi="宋体" w:cs="宋体" w:hint="eastAsia"/>
          <w:bCs/>
          <w:color w:val="444444"/>
          <w:kern w:val="0"/>
          <w:sz w:val="24"/>
        </w:rPr>
        <w:t>1</w:t>
      </w:r>
      <w:r w:rsidR="00091F5D">
        <w:rPr>
          <w:rFonts w:ascii="仿宋_GB2312" w:eastAsia="仿宋_GB2312" w:hAnsi="宋体" w:cs="宋体" w:hint="eastAsia"/>
          <w:bCs/>
          <w:color w:val="444444"/>
          <w:kern w:val="0"/>
          <w:sz w:val="24"/>
        </w:rPr>
        <w:t>2</w:t>
      </w:r>
      <w:r w:rsidR="00842E81">
        <w:rPr>
          <w:rFonts w:ascii="仿宋_GB2312" w:eastAsia="仿宋_GB2312" w:hAnsi="宋体" w:cs="宋体" w:hint="eastAsia"/>
          <w:bCs/>
          <w:color w:val="444444"/>
          <w:kern w:val="0"/>
          <w:sz w:val="24"/>
        </w:rPr>
        <w:t>项</w:t>
      </w:r>
      <w:r w:rsidR="009B1249" w:rsidRPr="009B1249">
        <w:rPr>
          <w:rFonts w:ascii="仿宋_GB2312" w:eastAsia="仿宋_GB2312" w:hAnsi="宋体" w:cs="宋体" w:hint="eastAsia"/>
          <w:bCs/>
          <w:color w:val="444444"/>
          <w:kern w:val="0"/>
          <w:sz w:val="24"/>
        </w:rPr>
        <w:t>指标</w:t>
      </w:r>
      <w:r w:rsidR="00842E81">
        <w:rPr>
          <w:rFonts w:ascii="仿宋_GB2312" w:eastAsia="仿宋_GB2312" w:hAnsi="宋体" w:cs="宋体" w:hint="eastAsia"/>
          <w:bCs/>
          <w:color w:val="444444"/>
          <w:kern w:val="0"/>
          <w:sz w:val="24"/>
        </w:rPr>
        <w:t>及相应的评估标准</w:t>
      </w:r>
      <w:r w:rsidR="00471101">
        <w:rPr>
          <w:rFonts w:ascii="仿宋_GB2312" w:eastAsia="仿宋_GB2312" w:hAnsi="宋体" w:cs="宋体" w:hint="eastAsia"/>
          <w:bCs/>
          <w:color w:val="444444"/>
          <w:kern w:val="0"/>
          <w:sz w:val="24"/>
        </w:rPr>
        <w:t>，具体见附</w:t>
      </w:r>
      <w:r w:rsidR="00DF2D69">
        <w:rPr>
          <w:rFonts w:ascii="仿宋_GB2312" w:eastAsia="仿宋_GB2312" w:hAnsi="宋体" w:cs="宋体" w:hint="eastAsia"/>
          <w:bCs/>
          <w:color w:val="444444"/>
          <w:kern w:val="0"/>
          <w:sz w:val="24"/>
        </w:rPr>
        <w:t>表</w:t>
      </w:r>
      <w:r w:rsidR="00226F8D">
        <w:rPr>
          <w:rFonts w:ascii="仿宋_GB2312" w:eastAsia="仿宋_GB2312" w:hAnsi="宋体" w:cs="宋体" w:hint="eastAsia"/>
          <w:bCs/>
          <w:color w:val="444444"/>
          <w:kern w:val="0"/>
          <w:sz w:val="24"/>
        </w:rPr>
        <w:t>。</w:t>
      </w:r>
    </w:p>
    <w:p w:rsidR="004835DE" w:rsidRDefault="002F39B4" w:rsidP="005528FD">
      <w:pPr>
        <w:widowControl/>
        <w:spacing w:line="360" w:lineRule="auto"/>
        <w:ind w:firstLineChars="200" w:firstLine="480"/>
        <w:jc w:val="left"/>
        <w:rPr>
          <w:rFonts w:ascii="仿宋_GB2312" w:eastAsia="仿宋_GB2312" w:hAnsi="宋体" w:cs="宋体"/>
          <w:bCs/>
          <w:color w:val="444444"/>
          <w:kern w:val="0"/>
          <w:sz w:val="24"/>
        </w:rPr>
      </w:pPr>
      <w:r w:rsidRPr="003F0E8D">
        <w:rPr>
          <w:rFonts w:ascii="仿宋_GB2312" w:eastAsia="仿宋_GB2312" w:hAnsi="宋体" w:cs="宋体" w:hint="eastAsia"/>
          <w:b/>
          <w:bCs/>
          <w:color w:val="444444"/>
          <w:kern w:val="0"/>
          <w:sz w:val="24"/>
        </w:rPr>
        <w:t>第</w:t>
      </w:r>
      <w:r w:rsidR="00A410EB">
        <w:rPr>
          <w:rFonts w:ascii="仿宋_GB2312" w:eastAsia="仿宋_GB2312" w:hAnsi="宋体" w:cs="宋体" w:hint="eastAsia"/>
          <w:b/>
          <w:bCs/>
          <w:color w:val="444444"/>
          <w:kern w:val="0"/>
          <w:sz w:val="24"/>
        </w:rPr>
        <w:t>三</w:t>
      </w:r>
      <w:r w:rsidRPr="003F0E8D">
        <w:rPr>
          <w:rFonts w:ascii="仿宋_GB2312" w:eastAsia="仿宋_GB2312" w:hAnsi="宋体" w:cs="宋体" w:hint="eastAsia"/>
          <w:b/>
          <w:bCs/>
          <w:color w:val="444444"/>
          <w:kern w:val="0"/>
          <w:sz w:val="24"/>
        </w:rPr>
        <w:t>条</w:t>
      </w:r>
      <w:r w:rsidR="00FD3D9E">
        <w:rPr>
          <w:rFonts w:ascii="仿宋_GB2312" w:eastAsia="仿宋_GB2312" w:hAnsi="宋体" w:cs="宋体" w:hint="eastAsia"/>
          <w:b/>
          <w:bCs/>
          <w:color w:val="444444"/>
          <w:kern w:val="0"/>
          <w:sz w:val="24"/>
        </w:rPr>
        <w:t xml:space="preserve"> </w:t>
      </w:r>
      <w:r w:rsidR="004D1A2B">
        <w:rPr>
          <w:rFonts w:ascii="仿宋_GB2312" w:eastAsia="仿宋_GB2312" w:hAnsi="宋体" w:cs="宋体" w:hint="eastAsia"/>
          <w:bCs/>
          <w:color w:val="444444"/>
          <w:kern w:val="0"/>
          <w:sz w:val="24"/>
        </w:rPr>
        <w:t>A级</w:t>
      </w:r>
      <w:r w:rsidR="004835DE">
        <w:rPr>
          <w:rFonts w:ascii="仿宋_GB2312" w:eastAsia="仿宋_GB2312" w:hAnsi="宋体" w:cs="宋体" w:hint="eastAsia"/>
          <w:bCs/>
          <w:color w:val="444444"/>
          <w:kern w:val="0"/>
          <w:sz w:val="24"/>
        </w:rPr>
        <w:t>研究所须</w:t>
      </w:r>
      <w:r w:rsidR="00842E81">
        <w:rPr>
          <w:rFonts w:ascii="仿宋_GB2312" w:eastAsia="仿宋_GB2312" w:hAnsi="宋体" w:cs="宋体" w:hint="eastAsia"/>
          <w:bCs/>
          <w:color w:val="444444"/>
          <w:kern w:val="0"/>
          <w:sz w:val="24"/>
        </w:rPr>
        <w:t>达到1</w:t>
      </w:r>
      <w:r w:rsidR="00AF1889">
        <w:rPr>
          <w:rFonts w:ascii="仿宋_GB2312" w:eastAsia="仿宋_GB2312" w:hAnsi="宋体" w:cs="宋体" w:hint="eastAsia"/>
          <w:bCs/>
          <w:color w:val="444444"/>
          <w:kern w:val="0"/>
          <w:sz w:val="24"/>
        </w:rPr>
        <w:t>2</w:t>
      </w:r>
      <w:r w:rsidR="00842E81">
        <w:rPr>
          <w:rFonts w:ascii="仿宋_GB2312" w:eastAsia="仿宋_GB2312" w:hAnsi="宋体" w:cs="宋体" w:hint="eastAsia"/>
          <w:bCs/>
          <w:color w:val="444444"/>
          <w:kern w:val="0"/>
          <w:sz w:val="24"/>
        </w:rPr>
        <w:t>项指标中的</w:t>
      </w:r>
      <w:r w:rsidR="00AF1889">
        <w:rPr>
          <w:rFonts w:ascii="仿宋_GB2312" w:eastAsia="仿宋_GB2312" w:hAnsi="宋体" w:cs="宋体" w:hint="eastAsia"/>
          <w:bCs/>
          <w:color w:val="444444"/>
          <w:kern w:val="0"/>
          <w:sz w:val="24"/>
        </w:rPr>
        <w:t>7</w:t>
      </w:r>
      <w:r w:rsidR="00842E81">
        <w:rPr>
          <w:rFonts w:ascii="仿宋_GB2312" w:eastAsia="仿宋_GB2312" w:hAnsi="宋体" w:cs="宋体" w:hint="eastAsia"/>
          <w:bCs/>
          <w:color w:val="444444"/>
          <w:kern w:val="0"/>
          <w:sz w:val="24"/>
        </w:rPr>
        <w:t>项评估标准要求</w:t>
      </w:r>
      <w:r w:rsidR="004835DE">
        <w:rPr>
          <w:rFonts w:ascii="仿宋_GB2312" w:eastAsia="仿宋_GB2312" w:hAnsi="宋体" w:cs="宋体" w:hint="eastAsia"/>
          <w:bCs/>
          <w:color w:val="444444"/>
          <w:kern w:val="0"/>
          <w:sz w:val="24"/>
        </w:rPr>
        <w:t>，</w:t>
      </w:r>
      <w:r w:rsidR="00C50BA1">
        <w:rPr>
          <w:rFonts w:ascii="仿宋_GB2312" w:eastAsia="仿宋_GB2312" w:hAnsi="宋体" w:cs="宋体"/>
          <w:bCs/>
          <w:color w:val="444444"/>
          <w:kern w:val="0"/>
          <w:sz w:val="24"/>
        </w:rPr>
        <w:t xml:space="preserve"> </w:t>
      </w:r>
      <w:r w:rsidR="00C50BA1">
        <w:rPr>
          <w:rFonts w:ascii="仿宋_GB2312" w:eastAsia="仿宋_GB2312" w:hAnsi="宋体" w:cs="宋体" w:hint="eastAsia"/>
          <w:bCs/>
          <w:color w:val="444444"/>
          <w:kern w:val="0"/>
          <w:sz w:val="24"/>
        </w:rPr>
        <w:t>其中</w:t>
      </w:r>
      <w:r w:rsidR="00C50BA1" w:rsidRPr="00C50BA1">
        <w:rPr>
          <w:rFonts w:ascii="仿宋_GB2312" w:eastAsia="仿宋_GB2312" w:hAnsi="宋体" w:cs="宋体" w:hint="eastAsia"/>
          <w:bCs/>
          <w:color w:val="444444"/>
          <w:kern w:val="0"/>
          <w:sz w:val="24"/>
        </w:rPr>
        <w:t>人才队伍、科研创新平台、横向课题和师均科研经费、政产学研合作</w:t>
      </w:r>
      <w:r w:rsidR="00C50BA1">
        <w:rPr>
          <w:rFonts w:ascii="仿宋_GB2312" w:eastAsia="仿宋_GB2312" w:hAnsi="宋体" w:cs="宋体" w:hint="eastAsia"/>
          <w:bCs/>
          <w:color w:val="444444"/>
          <w:kern w:val="0"/>
          <w:sz w:val="24"/>
        </w:rPr>
        <w:t>四项评估标准中必须满足三项</w:t>
      </w:r>
      <w:r w:rsidR="003716FC">
        <w:rPr>
          <w:rFonts w:ascii="仿宋_GB2312" w:eastAsia="仿宋_GB2312" w:hAnsi="宋体" w:cs="宋体" w:hint="eastAsia"/>
          <w:bCs/>
          <w:color w:val="444444"/>
          <w:kern w:val="0"/>
          <w:sz w:val="24"/>
        </w:rPr>
        <w:t>。</w:t>
      </w:r>
    </w:p>
    <w:p w:rsidR="00C50BA1" w:rsidRDefault="002D7DEB" w:rsidP="005528FD">
      <w:pPr>
        <w:widowControl/>
        <w:spacing w:line="360" w:lineRule="auto"/>
        <w:ind w:firstLineChars="200" w:firstLine="480"/>
        <w:jc w:val="left"/>
        <w:rPr>
          <w:rFonts w:ascii="仿宋_GB2312" w:eastAsia="仿宋_GB2312" w:hAnsi="宋体" w:cs="宋体"/>
          <w:bCs/>
          <w:color w:val="444444"/>
          <w:kern w:val="0"/>
          <w:sz w:val="24"/>
        </w:rPr>
      </w:pPr>
      <w:r w:rsidRPr="003F60EC">
        <w:rPr>
          <w:rFonts w:ascii="仿宋_GB2312" w:eastAsia="仿宋_GB2312" w:hAnsi="宋体" w:cs="宋体" w:hint="eastAsia"/>
          <w:b/>
          <w:bCs/>
          <w:color w:val="444444"/>
          <w:kern w:val="0"/>
          <w:sz w:val="24"/>
        </w:rPr>
        <w:lastRenderedPageBreak/>
        <w:t>第</w:t>
      </w:r>
      <w:r w:rsidR="001926A3">
        <w:rPr>
          <w:rFonts w:ascii="仿宋_GB2312" w:eastAsia="仿宋_GB2312" w:hAnsi="宋体" w:cs="宋体" w:hint="eastAsia"/>
          <w:b/>
          <w:bCs/>
          <w:color w:val="444444"/>
          <w:kern w:val="0"/>
          <w:sz w:val="24"/>
        </w:rPr>
        <w:t>四</w:t>
      </w:r>
      <w:r w:rsidRPr="003F60EC">
        <w:rPr>
          <w:rFonts w:ascii="仿宋_GB2312" w:eastAsia="仿宋_GB2312" w:hAnsi="宋体" w:cs="宋体" w:hint="eastAsia"/>
          <w:b/>
          <w:bCs/>
          <w:color w:val="444444"/>
          <w:kern w:val="0"/>
          <w:sz w:val="24"/>
        </w:rPr>
        <w:t>条</w:t>
      </w:r>
      <w:r w:rsidR="00133747">
        <w:rPr>
          <w:rFonts w:ascii="仿宋_GB2312" w:eastAsia="仿宋_GB2312" w:hAnsi="宋体" w:cs="宋体" w:hint="eastAsia"/>
          <w:b/>
          <w:bCs/>
          <w:color w:val="444444"/>
          <w:kern w:val="0"/>
          <w:sz w:val="24"/>
        </w:rPr>
        <w:t xml:space="preserve"> </w:t>
      </w:r>
      <w:r w:rsidR="004D1A2B">
        <w:rPr>
          <w:rFonts w:ascii="仿宋_GB2312" w:eastAsia="仿宋_GB2312" w:hAnsi="宋体" w:cs="宋体" w:hint="eastAsia"/>
          <w:bCs/>
          <w:color w:val="444444"/>
          <w:kern w:val="0"/>
          <w:sz w:val="24"/>
        </w:rPr>
        <w:t>B级</w:t>
      </w:r>
      <w:r w:rsidR="00C50BA1">
        <w:rPr>
          <w:rFonts w:ascii="仿宋_GB2312" w:eastAsia="仿宋_GB2312" w:hAnsi="宋体" w:cs="宋体" w:hint="eastAsia"/>
          <w:bCs/>
          <w:color w:val="444444"/>
          <w:kern w:val="0"/>
          <w:sz w:val="24"/>
        </w:rPr>
        <w:t>研究所须达到</w:t>
      </w:r>
      <w:r w:rsidR="00AF1889">
        <w:rPr>
          <w:rFonts w:ascii="仿宋_GB2312" w:eastAsia="仿宋_GB2312" w:hAnsi="宋体" w:cs="宋体" w:hint="eastAsia"/>
          <w:bCs/>
          <w:color w:val="444444"/>
          <w:kern w:val="0"/>
          <w:sz w:val="24"/>
        </w:rPr>
        <w:t>5</w:t>
      </w:r>
      <w:r w:rsidR="00C50BA1">
        <w:rPr>
          <w:rFonts w:ascii="仿宋_GB2312" w:eastAsia="仿宋_GB2312" w:hAnsi="宋体" w:cs="宋体" w:hint="eastAsia"/>
          <w:bCs/>
          <w:color w:val="444444"/>
          <w:kern w:val="0"/>
          <w:sz w:val="24"/>
        </w:rPr>
        <w:t>项评估标准要求，其中</w:t>
      </w:r>
      <w:r w:rsidR="00C50BA1" w:rsidRPr="00C50BA1">
        <w:rPr>
          <w:rFonts w:ascii="仿宋_GB2312" w:eastAsia="仿宋_GB2312" w:hAnsi="宋体" w:cs="宋体" w:hint="eastAsia"/>
          <w:bCs/>
          <w:color w:val="444444"/>
          <w:kern w:val="0"/>
          <w:sz w:val="24"/>
        </w:rPr>
        <w:t>人才队伍、科研创新平台、横向课题和师均科研经费、政产学研合作</w:t>
      </w:r>
      <w:r w:rsidR="00C50BA1">
        <w:rPr>
          <w:rFonts w:ascii="仿宋_GB2312" w:eastAsia="仿宋_GB2312" w:hAnsi="宋体" w:cs="宋体" w:hint="eastAsia"/>
          <w:bCs/>
          <w:color w:val="444444"/>
          <w:kern w:val="0"/>
          <w:sz w:val="24"/>
        </w:rPr>
        <w:t>四项评估标准中必须满足二项</w:t>
      </w:r>
      <w:r w:rsidR="000C47DE">
        <w:rPr>
          <w:rFonts w:ascii="仿宋_GB2312" w:eastAsia="仿宋_GB2312" w:hAnsi="宋体" w:cs="宋体" w:hint="eastAsia"/>
          <w:bCs/>
          <w:color w:val="444444"/>
          <w:kern w:val="0"/>
          <w:sz w:val="24"/>
        </w:rPr>
        <w:t>。</w:t>
      </w:r>
    </w:p>
    <w:p w:rsidR="00DB4A12" w:rsidRDefault="00C50BA1" w:rsidP="005528FD">
      <w:pPr>
        <w:widowControl/>
        <w:spacing w:line="360" w:lineRule="auto"/>
        <w:ind w:firstLineChars="200" w:firstLine="480"/>
        <w:jc w:val="left"/>
        <w:rPr>
          <w:rFonts w:ascii="仿宋_GB2312" w:eastAsia="仿宋_GB2312" w:hAnsi="宋体" w:cs="宋体"/>
          <w:b/>
          <w:color w:val="444444"/>
          <w:kern w:val="0"/>
          <w:sz w:val="28"/>
          <w:szCs w:val="28"/>
        </w:rPr>
      </w:pPr>
      <w:r w:rsidRPr="00C50BA1">
        <w:rPr>
          <w:rFonts w:ascii="仿宋_GB2312" w:eastAsia="仿宋_GB2312" w:hAnsi="宋体" w:cs="宋体" w:hint="eastAsia"/>
          <w:b/>
          <w:bCs/>
          <w:color w:val="444444"/>
          <w:kern w:val="0"/>
          <w:sz w:val="24"/>
        </w:rPr>
        <w:t>第五条</w:t>
      </w:r>
      <w:r>
        <w:rPr>
          <w:rFonts w:ascii="仿宋_GB2312" w:eastAsia="仿宋_GB2312" w:hAnsi="宋体" w:cs="宋体" w:hint="eastAsia"/>
          <w:bCs/>
          <w:color w:val="444444"/>
          <w:kern w:val="0"/>
          <w:sz w:val="24"/>
        </w:rPr>
        <w:t xml:space="preserve"> </w:t>
      </w:r>
      <w:r w:rsidR="001945B2">
        <w:rPr>
          <w:rFonts w:ascii="仿宋_GB2312" w:eastAsia="仿宋_GB2312" w:hAnsi="宋体" w:cs="宋体" w:hint="eastAsia"/>
          <w:bCs/>
          <w:color w:val="444444"/>
          <w:kern w:val="0"/>
          <w:sz w:val="24"/>
        </w:rPr>
        <w:t>科研成果</w:t>
      </w:r>
      <w:r w:rsidR="004E1FFB">
        <w:rPr>
          <w:rFonts w:ascii="仿宋_GB2312" w:eastAsia="仿宋_GB2312" w:hAnsi="宋体" w:cs="宋体" w:hint="eastAsia"/>
          <w:bCs/>
          <w:color w:val="444444"/>
          <w:kern w:val="0"/>
          <w:sz w:val="24"/>
        </w:rPr>
        <w:t>以近3年为准，</w:t>
      </w:r>
      <w:r w:rsidR="004835DE">
        <w:rPr>
          <w:rFonts w:ascii="仿宋_GB2312" w:eastAsia="仿宋_GB2312" w:hAnsi="宋体" w:cs="宋体" w:hint="eastAsia"/>
          <w:bCs/>
          <w:color w:val="444444"/>
          <w:kern w:val="0"/>
          <w:sz w:val="24"/>
        </w:rPr>
        <w:t>评估</w:t>
      </w:r>
      <w:r w:rsidR="002D7DEB">
        <w:rPr>
          <w:rFonts w:ascii="仿宋_GB2312" w:eastAsia="仿宋_GB2312" w:hAnsi="宋体" w:cs="宋体" w:hint="eastAsia"/>
          <w:bCs/>
          <w:color w:val="444444"/>
          <w:kern w:val="0"/>
          <w:sz w:val="24"/>
        </w:rPr>
        <w:t>分数</w:t>
      </w:r>
      <w:r w:rsidR="001945B2">
        <w:rPr>
          <w:rFonts w:ascii="仿宋_GB2312" w:eastAsia="仿宋_GB2312" w:hAnsi="宋体" w:cs="宋体" w:hint="eastAsia"/>
          <w:bCs/>
          <w:color w:val="444444"/>
          <w:kern w:val="0"/>
          <w:sz w:val="24"/>
        </w:rPr>
        <w:t>由研究所所在的二级学院核算后报科研部审核</w:t>
      </w:r>
      <w:r w:rsidR="00613165">
        <w:rPr>
          <w:rFonts w:ascii="仿宋_GB2312" w:eastAsia="仿宋_GB2312" w:hAnsi="宋体" w:cs="宋体" w:hint="eastAsia"/>
          <w:bCs/>
          <w:color w:val="444444"/>
          <w:kern w:val="0"/>
          <w:sz w:val="24"/>
        </w:rPr>
        <w:t>认定</w:t>
      </w:r>
      <w:r w:rsidR="009E6766">
        <w:rPr>
          <w:rFonts w:ascii="仿宋_GB2312" w:eastAsia="仿宋_GB2312" w:hAnsi="宋体" w:cs="宋体" w:hint="eastAsia"/>
          <w:bCs/>
          <w:color w:val="444444"/>
          <w:kern w:val="0"/>
          <w:sz w:val="24"/>
        </w:rPr>
        <w:t>。</w:t>
      </w:r>
    </w:p>
    <w:p w:rsidR="00006EE9" w:rsidRPr="004A76D0" w:rsidRDefault="002E2E53" w:rsidP="00C8759B">
      <w:pPr>
        <w:widowControl/>
        <w:spacing w:line="360" w:lineRule="auto"/>
        <w:jc w:val="center"/>
        <w:rPr>
          <w:rFonts w:ascii="仿宋_GB2312" w:eastAsia="仿宋_GB2312" w:hAnsi="宋体" w:cs="宋体"/>
          <w:b/>
          <w:color w:val="444444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444444"/>
          <w:kern w:val="0"/>
          <w:sz w:val="28"/>
          <w:szCs w:val="28"/>
        </w:rPr>
        <w:t>三</w:t>
      </w:r>
      <w:r w:rsidR="00006EE9" w:rsidRPr="004A76D0">
        <w:rPr>
          <w:rFonts w:ascii="仿宋_GB2312" w:eastAsia="仿宋_GB2312" w:hAnsi="宋体" w:cs="宋体" w:hint="eastAsia"/>
          <w:b/>
          <w:color w:val="444444"/>
          <w:kern w:val="0"/>
          <w:sz w:val="28"/>
          <w:szCs w:val="28"/>
        </w:rPr>
        <w:t>、说明</w:t>
      </w:r>
    </w:p>
    <w:p w:rsidR="00C512EA" w:rsidRPr="008E6B5A" w:rsidRDefault="00541D98" w:rsidP="005528FD">
      <w:pPr>
        <w:widowControl/>
        <w:spacing w:line="360" w:lineRule="auto"/>
        <w:ind w:firstLineChars="200" w:firstLine="480"/>
        <w:jc w:val="left"/>
        <w:rPr>
          <w:rFonts w:ascii="仿宋_GB2312" w:eastAsia="仿宋_GB2312" w:hAnsi="宋体" w:cs="宋体"/>
          <w:bCs/>
          <w:color w:val="444444"/>
          <w:kern w:val="0"/>
          <w:sz w:val="24"/>
        </w:rPr>
      </w:pPr>
      <w:r w:rsidRPr="009A52FF">
        <w:rPr>
          <w:rFonts w:ascii="仿宋_GB2312" w:eastAsia="仿宋_GB2312" w:hAnsi="宋体" w:cs="宋体" w:hint="eastAsia"/>
          <w:b/>
          <w:bCs/>
          <w:color w:val="444444"/>
          <w:kern w:val="0"/>
          <w:sz w:val="24"/>
        </w:rPr>
        <w:t>第</w:t>
      </w:r>
      <w:r w:rsidR="00A410EB">
        <w:rPr>
          <w:rFonts w:ascii="仿宋_GB2312" w:eastAsia="仿宋_GB2312" w:hAnsi="宋体" w:cs="宋体" w:hint="eastAsia"/>
          <w:b/>
          <w:bCs/>
          <w:color w:val="444444"/>
          <w:kern w:val="0"/>
          <w:sz w:val="24"/>
        </w:rPr>
        <w:t>一</w:t>
      </w:r>
      <w:r w:rsidRPr="009A52FF">
        <w:rPr>
          <w:rFonts w:ascii="仿宋_GB2312" w:eastAsia="仿宋_GB2312" w:hAnsi="宋体" w:cs="宋体" w:hint="eastAsia"/>
          <w:b/>
          <w:bCs/>
          <w:color w:val="444444"/>
          <w:kern w:val="0"/>
          <w:sz w:val="24"/>
        </w:rPr>
        <w:t>条</w:t>
      </w:r>
      <w:r w:rsidR="00FD3D9E">
        <w:rPr>
          <w:rFonts w:ascii="仿宋_GB2312" w:eastAsia="仿宋_GB2312" w:hAnsi="宋体" w:cs="宋体" w:hint="eastAsia"/>
          <w:b/>
          <w:bCs/>
          <w:color w:val="444444"/>
          <w:kern w:val="0"/>
          <w:sz w:val="24"/>
        </w:rPr>
        <w:t xml:space="preserve"> </w:t>
      </w:r>
      <w:r w:rsidR="00E256E3" w:rsidRPr="008E6B5A">
        <w:rPr>
          <w:rFonts w:ascii="仿宋_GB2312" w:eastAsia="仿宋_GB2312" w:hAnsi="宋体" w:cs="宋体" w:hint="eastAsia"/>
          <w:bCs/>
          <w:color w:val="444444"/>
          <w:kern w:val="0"/>
          <w:sz w:val="24"/>
        </w:rPr>
        <w:t>本办法自发文之日起执行，以前与本文有关规定不符的，以此办法为准。</w:t>
      </w:r>
    </w:p>
    <w:p w:rsidR="007C7414" w:rsidRDefault="00C512EA" w:rsidP="005528FD">
      <w:pPr>
        <w:widowControl/>
        <w:spacing w:line="360" w:lineRule="auto"/>
        <w:ind w:firstLineChars="200" w:firstLine="480"/>
        <w:jc w:val="left"/>
        <w:rPr>
          <w:rFonts w:ascii="仿宋_GB2312" w:eastAsia="仿宋_GB2312" w:hAnsi="宋体" w:cs="宋体"/>
          <w:bCs/>
          <w:color w:val="444444"/>
          <w:kern w:val="0"/>
          <w:sz w:val="24"/>
        </w:rPr>
      </w:pPr>
      <w:r w:rsidRPr="008E6B5A">
        <w:rPr>
          <w:rFonts w:ascii="仿宋_GB2312" w:eastAsia="仿宋_GB2312" w:hAnsi="宋体" w:cs="宋体" w:hint="eastAsia"/>
          <w:b/>
          <w:bCs/>
          <w:color w:val="444444"/>
          <w:kern w:val="0"/>
          <w:sz w:val="24"/>
        </w:rPr>
        <w:t>第</w:t>
      </w:r>
      <w:r w:rsidR="00C66178">
        <w:rPr>
          <w:rFonts w:ascii="仿宋_GB2312" w:eastAsia="仿宋_GB2312" w:hAnsi="宋体" w:cs="宋体" w:hint="eastAsia"/>
          <w:b/>
          <w:bCs/>
          <w:color w:val="444444"/>
          <w:kern w:val="0"/>
          <w:sz w:val="24"/>
        </w:rPr>
        <w:t>二</w:t>
      </w:r>
      <w:r w:rsidR="00A410EB">
        <w:rPr>
          <w:rFonts w:ascii="仿宋_GB2312" w:eastAsia="仿宋_GB2312" w:hAnsi="宋体" w:cs="宋体" w:hint="eastAsia"/>
          <w:b/>
          <w:bCs/>
          <w:color w:val="444444"/>
          <w:kern w:val="0"/>
          <w:sz w:val="24"/>
        </w:rPr>
        <w:t>条</w:t>
      </w:r>
      <w:r w:rsidR="00FD3D9E">
        <w:rPr>
          <w:rFonts w:ascii="仿宋_GB2312" w:eastAsia="仿宋_GB2312" w:hAnsi="宋体" w:cs="宋体" w:hint="eastAsia"/>
          <w:b/>
          <w:bCs/>
          <w:color w:val="444444"/>
          <w:kern w:val="0"/>
          <w:sz w:val="24"/>
        </w:rPr>
        <w:t xml:space="preserve"> </w:t>
      </w:r>
      <w:r w:rsidR="00E256E3" w:rsidRPr="008E6B5A">
        <w:rPr>
          <w:rFonts w:ascii="仿宋_GB2312" w:eastAsia="仿宋_GB2312" w:hAnsi="宋体" w:cs="宋体" w:hint="eastAsia"/>
          <w:bCs/>
          <w:color w:val="444444"/>
          <w:kern w:val="0"/>
          <w:sz w:val="24"/>
        </w:rPr>
        <w:t>本办法由</w:t>
      </w:r>
      <w:r w:rsidR="00E256E3">
        <w:rPr>
          <w:rFonts w:ascii="仿宋_GB2312" w:eastAsia="仿宋_GB2312" w:hAnsi="宋体" w:cs="宋体" w:hint="eastAsia"/>
          <w:bCs/>
          <w:color w:val="444444"/>
          <w:kern w:val="0"/>
          <w:sz w:val="24"/>
        </w:rPr>
        <w:t>学院科</w:t>
      </w:r>
      <w:r w:rsidR="001F212F">
        <w:rPr>
          <w:rFonts w:ascii="仿宋_GB2312" w:eastAsia="仿宋_GB2312" w:hAnsi="宋体" w:cs="宋体" w:hint="eastAsia"/>
          <w:bCs/>
          <w:color w:val="444444"/>
          <w:kern w:val="0"/>
          <w:sz w:val="24"/>
        </w:rPr>
        <w:t>研</w:t>
      </w:r>
      <w:r w:rsidR="00E256E3">
        <w:rPr>
          <w:rFonts w:ascii="仿宋_GB2312" w:eastAsia="仿宋_GB2312" w:hAnsi="宋体" w:cs="宋体" w:hint="eastAsia"/>
          <w:bCs/>
          <w:color w:val="444444"/>
          <w:kern w:val="0"/>
          <w:sz w:val="24"/>
        </w:rPr>
        <w:t>部</w:t>
      </w:r>
      <w:r w:rsidR="00E256E3" w:rsidRPr="008E6B5A">
        <w:rPr>
          <w:rFonts w:ascii="仿宋_GB2312" w:eastAsia="仿宋_GB2312" w:hAnsi="宋体" w:cs="宋体" w:hint="eastAsia"/>
          <w:bCs/>
          <w:color w:val="444444"/>
          <w:kern w:val="0"/>
          <w:sz w:val="24"/>
        </w:rPr>
        <w:t>负责解释。</w:t>
      </w:r>
    </w:p>
    <w:p w:rsidR="007C7414" w:rsidRDefault="007C7414">
      <w:pPr>
        <w:widowControl/>
        <w:jc w:val="left"/>
        <w:rPr>
          <w:rFonts w:ascii="仿宋_GB2312" w:eastAsia="仿宋_GB2312" w:hAnsi="宋体" w:cs="宋体"/>
          <w:bCs/>
          <w:color w:val="444444"/>
          <w:kern w:val="0"/>
          <w:sz w:val="24"/>
        </w:rPr>
      </w:pPr>
      <w:r>
        <w:rPr>
          <w:rFonts w:ascii="仿宋_GB2312" w:eastAsia="仿宋_GB2312" w:hAnsi="宋体" w:cs="宋体"/>
          <w:bCs/>
          <w:color w:val="444444"/>
          <w:kern w:val="0"/>
          <w:sz w:val="24"/>
        </w:rPr>
        <w:br w:type="page"/>
      </w:r>
    </w:p>
    <w:p w:rsidR="009A52FF" w:rsidRDefault="009A52FF" w:rsidP="00C64B3D">
      <w:pPr>
        <w:widowControl/>
        <w:jc w:val="left"/>
        <w:rPr>
          <w:rFonts w:ascii="仿宋_GB2312" w:eastAsia="仿宋_GB2312" w:hAnsi="宋体" w:cs="宋体"/>
          <w:bCs/>
          <w:color w:val="444444"/>
          <w:kern w:val="0"/>
          <w:sz w:val="28"/>
          <w:szCs w:val="28"/>
        </w:rPr>
      </w:pPr>
      <w:r w:rsidRPr="004A76D0">
        <w:rPr>
          <w:rFonts w:ascii="仿宋_GB2312" w:eastAsia="仿宋_GB2312" w:hAnsi="宋体" w:cs="宋体"/>
          <w:b/>
          <w:color w:val="444444"/>
          <w:kern w:val="0"/>
          <w:sz w:val="28"/>
          <w:szCs w:val="28"/>
        </w:rPr>
        <w:lastRenderedPageBreak/>
        <w:t>附</w:t>
      </w:r>
      <w:r w:rsidR="00DF2D69">
        <w:rPr>
          <w:rFonts w:ascii="仿宋_GB2312" w:eastAsia="仿宋_GB2312" w:hAnsi="宋体" w:cs="宋体" w:hint="eastAsia"/>
          <w:b/>
          <w:color w:val="444444"/>
          <w:kern w:val="0"/>
          <w:sz w:val="28"/>
          <w:szCs w:val="28"/>
        </w:rPr>
        <w:t>表</w:t>
      </w:r>
      <w:r w:rsidR="00471101">
        <w:rPr>
          <w:rFonts w:ascii="仿宋_GB2312" w:eastAsia="仿宋_GB2312" w:hAnsi="宋体" w:cs="宋体" w:hint="eastAsia"/>
          <w:b/>
          <w:color w:val="444444"/>
          <w:kern w:val="0"/>
          <w:sz w:val="28"/>
          <w:szCs w:val="28"/>
        </w:rPr>
        <w:t>：</w:t>
      </w:r>
      <w:r w:rsidRPr="006C0B85">
        <w:rPr>
          <w:rFonts w:ascii="仿宋_GB2312" w:eastAsia="仿宋_GB2312" w:hAnsi="宋体" w:cs="宋体" w:hint="eastAsia"/>
          <w:bCs/>
          <w:color w:val="444444"/>
          <w:kern w:val="0"/>
          <w:sz w:val="28"/>
          <w:szCs w:val="28"/>
        </w:rPr>
        <w:t>研究所评估</w:t>
      </w:r>
      <w:r w:rsidR="008A2EB8">
        <w:rPr>
          <w:rFonts w:ascii="仿宋_GB2312" w:eastAsia="仿宋_GB2312" w:hAnsi="宋体" w:cs="宋体" w:hint="eastAsia"/>
          <w:bCs/>
          <w:color w:val="444444"/>
          <w:kern w:val="0"/>
          <w:sz w:val="28"/>
          <w:szCs w:val="28"/>
        </w:rPr>
        <w:t>指标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08"/>
        <w:gridCol w:w="2002"/>
        <w:gridCol w:w="1788"/>
        <w:gridCol w:w="2465"/>
        <w:gridCol w:w="765"/>
      </w:tblGrid>
      <w:tr w:rsidR="00F66A77" w:rsidRPr="00BF1CAC" w:rsidTr="00C64B3D">
        <w:trPr>
          <w:trHeight w:val="614"/>
          <w:jc w:val="center"/>
        </w:trPr>
        <w:tc>
          <w:tcPr>
            <w:tcW w:w="1508" w:type="dxa"/>
            <w:tcBorders>
              <w:right w:val="single" w:sz="4" w:space="0" w:color="auto"/>
            </w:tcBorders>
            <w:vAlign w:val="center"/>
          </w:tcPr>
          <w:p w:rsidR="00F66A77" w:rsidRPr="00BF1CAC" w:rsidRDefault="00F66A77" w:rsidP="007867F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F1CAC">
              <w:rPr>
                <w:rFonts w:asciiTheme="minorEastAsia" w:eastAsiaTheme="minorEastAsia" w:hAnsiTheme="minorEastAsia" w:hint="eastAsia"/>
                <w:b/>
                <w:sz w:val="24"/>
              </w:rPr>
              <w:t>研究所名称</w:t>
            </w:r>
          </w:p>
        </w:tc>
        <w:tc>
          <w:tcPr>
            <w:tcW w:w="7020" w:type="dxa"/>
            <w:gridSpan w:val="4"/>
          </w:tcPr>
          <w:p w:rsidR="00F66A77" w:rsidRPr="00BF1CAC" w:rsidRDefault="00F66A77" w:rsidP="007867F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66A77" w:rsidRPr="00BF1CAC" w:rsidTr="00C64B3D">
        <w:trPr>
          <w:trHeight w:val="551"/>
          <w:jc w:val="center"/>
        </w:trPr>
        <w:tc>
          <w:tcPr>
            <w:tcW w:w="1508" w:type="dxa"/>
            <w:tcBorders>
              <w:right w:val="single" w:sz="4" w:space="0" w:color="auto"/>
            </w:tcBorders>
            <w:vAlign w:val="center"/>
          </w:tcPr>
          <w:p w:rsidR="00F66A77" w:rsidRPr="00BF1CAC" w:rsidRDefault="00F66A77" w:rsidP="00F66A77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F1CAC">
              <w:rPr>
                <w:rFonts w:asciiTheme="minorEastAsia" w:eastAsiaTheme="minorEastAsia" w:hAnsiTheme="minorEastAsia" w:hint="eastAsia"/>
                <w:b/>
                <w:sz w:val="24"/>
              </w:rPr>
              <w:t>二级学院</w:t>
            </w:r>
          </w:p>
        </w:tc>
        <w:tc>
          <w:tcPr>
            <w:tcW w:w="2002" w:type="dxa"/>
            <w:tcBorders>
              <w:right w:val="single" w:sz="4" w:space="0" w:color="auto"/>
            </w:tcBorders>
            <w:vAlign w:val="center"/>
          </w:tcPr>
          <w:p w:rsidR="00F66A77" w:rsidRPr="00BF1CAC" w:rsidRDefault="00F66A77" w:rsidP="007867F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88" w:type="dxa"/>
            <w:tcBorders>
              <w:left w:val="single" w:sz="4" w:space="0" w:color="auto"/>
            </w:tcBorders>
            <w:vAlign w:val="center"/>
          </w:tcPr>
          <w:p w:rsidR="00F66A77" w:rsidRPr="00BF1CAC" w:rsidRDefault="00F66A77" w:rsidP="007867F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F1CAC">
              <w:rPr>
                <w:rFonts w:asciiTheme="minorEastAsia" w:eastAsiaTheme="minorEastAsia" w:hAnsiTheme="minorEastAsia" w:hint="eastAsia"/>
                <w:b/>
                <w:sz w:val="24"/>
              </w:rPr>
              <w:t>一级学科</w:t>
            </w:r>
          </w:p>
        </w:tc>
        <w:tc>
          <w:tcPr>
            <w:tcW w:w="3230" w:type="dxa"/>
            <w:gridSpan w:val="2"/>
            <w:vAlign w:val="center"/>
          </w:tcPr>
          <w:p w:rsidR="00F66A77" w:rsidRPr="00BF1CAC" w:rsidRDefault="00F66A77" w:rsidP="007867F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E7203" w:rsidRPr="00BF1CAC" w:rsidTr="00C64B3D">
        <w:trPr>
          <w:trHeight w:val="538"/>
          <w:jc w:val="center"/>
        </w:trPr>
        <w:tc>
          <w:tcPr>
            <w:tcW w:w="3510" w:type="dxa"/>
            <w:gridSpan w:val="2"/>
            <w:vAlign w:val="center"/>
          </w:tcPr>
          <w:p w:rsidR="006E7203" w:rsidRPr="00BF1CAC" w:rsidRDefault="006E7203" w:rsidP="007867F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F1CAC">
              <w:rPr>
                <w:rFonts w:asciiTheme="minorEastAsia" w:eastAsiaTheme="minorEastAsia" w:hAnsiTheme="minorEastAsia" w:hint="eastAsia"/>
                <w:b/>
                <w:sz w:val="24"/>
              </w:rPr>
              <w:t>服务地方与社会主要方向</w:t>
            </w:r>
          </w:p>
        </w:tc>
        <w:tc>
          <w:tcPr>
            <w:tcW w:w="5018" w:type="dxa"/>
            <w:gridSpan w:val="3"/>
            <w:vAlign w:val="center"/>
          </w:tcPr>
          <w:p w:rsidR="006E7203" w:rsidRPr="00BF1CAC" w:rsidRDefault="006E7203" w:rsidP="00F66A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E7203" w:rsidRPr="00BF1CAC" w:rsidTr="00C64B3D">
        <w:trPr>
          <w:trHeight w:val="575"/>
          <w:jc w:val="center"/>
        </w:trPr>
        <w:tc>
          <w:tcPr>
            <w:tcW w:w="1508" w:type="dxa"/>
            <w:vAlign w:val="center"/>
          </w:tcPr>
          <w:p w:rsidR="006E7203" w:rsidRPr="00BF1CAC" w:rsidRDefault="006E7203" w:rsidP="00F17AF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002" w:type="dxa"/>
            <w:vAlign w:val="center"/>
          </w:tcPr>
          <w:p w:rsidR="006E7203" w:rsidRPr="00BF1CAC" w:rsidRDefault="00F968FE" w:rsidP="00F968F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F1CAC">
              <w:rPr>
                <w:rFonts w:asciiTheme="minorEastAsia" w:eastAsiaTheme="minorEastAsia" w:hAnsiTheme="minorEastAsia" w:hint="eastAsia"/>
                <w:b/>
                <w:sz w:val="24"/>
              </w:rPr>
              <w:t>指标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:rsidR="006E7203" w:rsidRPr="00BF1CAC" w:rsidRDefault="006E7203" w:rsidP="00842E81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F1CAC">
              <w:rPr>
                <w:rFonts w:asciiTheme="minorEastAsia" w:eastAsiaTheme="minorEastAsia" w:hAnsiTheme="minorEastAsia" w:hint="eastAsia"/>
                <w:b/>
                <w:sz w:val="24"/>
              </w:rPr>
              <w:t>评</w:t>
            </w:r>
            <w:r w:rsidR="00842E81">
              <w:rPr>
                <w:rFonts w:asciiTheme="minorEastAsia" w:eastAsiaTheme="minorEastAsia" w:hAnsiTheme="minorEastAsia" w:hint="eastAsia"/>
                <w:b/>
                <w:sz w:val="24"/>
              </w:rPr>
              <w:t>估</w:t>
            </w:r>
            <w:r w:rsidRPr="00BF1CAC">
              <w:rPr>
                <w:rFonts w:asciiTheme="minorEastAsia" w:eastAsiaTheme="minorEastAsia" w:hAnsiTheme="minorEastAsia" w:hint="eastAsia"/>
                <w:b/>
                <w:sz w:val="24"/>
              </w:rPr>
              <w:t>标准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vAlign w:val="center"/>
          </w:tcPr>
          <w:p w:rsidR="006E7203" w:rsidRPr="00BF1CAC" w:rsidRDefault="00F968FE" w:rsidP="006310F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备注</w:t>
            </w:r>
          </w:p>
        </w:tc>
      </w:tr>
      <w:tr w:rsidR="00212A6E" w:rsidRPr="00BF1CAC" w:rsidTr="00C64B3D">
        <w:trPr>
          <w:trHeight w:val="519"/>
          <w:jc w:val="center"/>
        </w:trPr>
        <w:tc>
          <w:tcPr>
            <w:tcW w:w="1508" w:type="dxa"/>
            <w:vMerge w:val="restart"/>
            <w:vAlign w:val="center"/>
          </w:tcPr>
          <w:p w:rsidR="00212A6E" w:rsidRPr="00BF1CAC" w:rsidRDefault="00212A6E" w:rsidP="00842E81">
            <w:pPr>
              <w:autoSpaceDE w:val="0"/>
              <w:autoSpaceDN w:val="0"/>
              <w:adjustRightInd w:val="0"/>
              <w:spacing w:line="560" w:lineRule="exact"/>
              <w:ind w:firstLineChars="49" w:firstLine="118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F1CAC">
              <w:rPr>
                <w:rFonts w:asciiTheme="minorEastAsia" w:eastAsiaTheme="minorEastAsia" w:hAnsiTheme="minorEastAsia" w:hint="eastAsia"/>
                <w:sz w:val="24"/>
              </w:rPr>
              <w:t>研究队伍</w:t>
            </w:r>
            <w:bookmarkStart w:id="1" w:name="_GoBack"/>
            <w:bookmarkEnd w:id="1"/>
          </w:p>
        </w:tc>
        <w:tc>
          <w:tcPr>
            <w:tcW w:w="2002" w:type="dxa"/>
            <w:vAlign w:val="center"/>
          </w:tcPr>
          <w:p w:rsidR="00EA64AC" w:rsidRPr="000D0857" w:rsidRDefault="002F3C44" w:rsidP="00652EF8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="0086745C">
              <w:rPr>
                <w:rFonts w:asciiTheme="minorEastAsia" w:eastAsiaTheme="minorEastAsia" w:hAnsiTheme="minorEastAsia" w:hint="eastAsia"/>
                <w:sz w:val="24"/>
              </w:rPr>
              <w:t>．</w:t>
            </w:r>
            <w:r w:rsidR="00EA64AC" w:rsidRPr="00BF1CAC">
              <w:rPr>
                <w:rFonts w:asciiTheme="minorEastAsia" w:eastAsiaTheme="minorEastAsia" w:hAnsiTheme="minorEastAsia" w:hint="eastAsia"/>
                <w:sz w:val="24"/>
              </w:rPr>
              <w:t>学术活动及学术兼职</w:t>
            </w:r>
          </w:p>
        </w:tc>
        <w:tc>
          <w:tcPr>
            <w:tcW w:w="4253" w:type="dxa"/>
            <w:gridSpan w:val="2"/>
            <w:vAlign w:val="center"/>
          </w:tcPr>
          <w:p w:rsidR="00550559" w:rsidRPr="00BF1CAC" w:rsidRDefault="009D302A" w:rsidP="00652EF8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42E81">
              <w:rPr>
                <w:rFonts w:asciiTheme="minorEastAsia" w:eastAsiaTheme="minorEastAsia" w:hAnsiTheme="minorEastAsia" w:hint="eastAsia"/>
                <w:sz w:val="24"/>
              </w:rPr>
              <w:t>有</w:t>
            </w:r>
            <w:r w:rsidR="00550559" w:rsidRPr="00842E81">
              <w:rPr>
                <w:rFonts w:asciiTheme="minorEastAsia" w:eastAsiaTheme="minorEastAsia" w:hAnsiTheme="minorEastAsia" w:hint="eastAsia"/>
                <w:sz w:val="24"/>
              </w:rPr>
              <w:t>国内外专家委员会、市级以上学会副会长、评审委员会、杂志编委会、市级以上行业协会副会长等的兼职</w:t>
            </w:r>
            <w:r w:rsidR="00DD6476">
              <w:rPr>
                <w:rFonts w:asciiTheme="minorEastAsia" w:eastAsiaTheme="minorEastAsia" w:hAnsiTheme="minorEastAsia" w:hint="eastAsia"/>
                <w:sz w:val="24"/>
              </w:rPr>
              <w:t>或</w:t>
            </w:r>
            <w:r w:rsidR="00F81BB0">
              <w:rPr>
                <w:rFonts w:asciiTheme="minorEastAsia" w:eastAsiaTheme="minorEastAsia" w:hAnsiTheme="minorEastAsia" w:hint="eastAsia"/>
                <w:sz w:val="24"/>
              </w:rPr>
              <w:t>区级学会（行业协会）会长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或协办</w:t>
            </w:r>
            <w:r w:rsidR="00F968FE" w:rsidRPr="00BF1CAC">
              <w:rPr>
                <w:rFonts w:asciiTheme="minorEastAsia" w:eastAsiaTheme="minorEastAsia" w:hAnsiTheme="minorEastAsia" w:hint="eastAsia"/>
                <w:sz w:val="24"/>
              </w:rPr>
              <w:t>国内外学术会议</w:t>
            </w:r>
            <w:r w:rsidR="00842E81">
              <w:rPr>
                <w:rFonts w:asciiTheme="minorEastAsia" w:eastAsiaTheme="minorEastAsia" w:hAnsiTheme="minorEastAsia" w:hint="eastAsia"/>
                <w:sz w:val="24"/>
              </w:rPr>
              <w:t>或主办省级学术会议1次或协办省级学术会议2次及以上</w:t>
            </w:r>
            <w:r w:rsidR="00F968FE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  <w:tc>
          <w:tcPr>
            <w:tcW w:w="765" w:type="dxa"/>
            <w:vMerge w:val="restart"/>
            <w:vAlign w:val="center"/>
          </w:tcPr>
          <w:p w:rsidR="00212A6E" w:rsidRPr="00BF1CAC" w:rsidRDefault="00212A6E" w:rsidP="00842E81">
            <w:pPr>
              <w:autoSpaceDE w:val="0"/>
              <w:autoSpaceDN w:val="0"/>
              <w:adjustRightInd w:val="0"/>
              <w:spacing w:line="560" w:lineRule="exact"/>
              <w:ind w:firstLineChars="49" w:firstLine="118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12A6E" w:rsidRPr="00BF1CAC" w:rsidTr="00C64B3D">
        <w:trPr>
          <w:trHeight w:val="518"/>
          <w:jc w:val="center"/>
        </w:trPr>
        <w:tc>
          <w:tcPr>
            <w:tcW w:w="1508" w:type="dxa"/>
            <w:vMerge/>
            <w:vAlign w:val="center"/>
          </w:tcPr>
          <w:p w:rsidR="00212A6E" w:rsidRPr="00BF1CAC" w:rsidRDefault="00212A6E" w:rsidP="00842E81">
            <w:pPr>
              <w:autoSpaceDE w:val="0"/>
              <w:autoSpaceDN w:val="0"/>
              <w:adjustRightInd w:val="0"/>
              <w:spacing w:line="560" w:lineRule="exact"/>
              <w:ind w:firstLineChars="49" w:firstLine="118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212A6E" w:rsidRPr="00842E81" w:rsidRDefault="002F3C44" w:rsidP="00652EF8">
            <w:pPr>
              <w:pStyle w:val="Default"/>
              <w:spacing w:line="560" w:lineRule="exact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2</w:t>
            </w:r>
            <w:r w:rsidR="0086745C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．</w:t>
            </w:r>
            <w:r w:rsidR="00212A6E" w:rsidRPr="00842E81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人才</w:t>
            </w:r>
            <w:r w:rsidR="001371FC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队伍</w:t>
            </w:r>
          </w:p>
        </w:tc>
        <w:tc>
          <w:tcPr>
            <w:tcW w:w="4253" w:type="dxa"/>
            <w:gridSpan w:val="2"/>
            <w:vAlign w:val="center"/>
          </w:tcPr>
          <w:p w:rsidR="00212A6E" w:rsidRPr="00C64B3D" w:rsidRDefault="00842E81" w:rsidP="00652EF8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64B3D">
              <w:rPr>
                <w:rFonts w:asciiTheme="minorEastAsia" w:eastAsiaTheme="minorEastAsia" w:hAnsiTheme="minorEastAsia" w:hint="eastAsia"/>
                <w:sz w:val="24"/>
              </w:rPr>
              <w:t>有</w:t>
            </w:r>
            <w:r w:rsidR="007649C4" w:rsidRPr="00C64B3D">
              <w:rPr>
                <w:rFonts w:asciiTheme="minorEastAsia" w:eastAsiaTheme="minorEastAsia" w:hAnsiTheme="minorEastAsia" w:hint="eastAsia"/>
                <w:sz w:val="24"/>
              </w:rPr>
              <w:t>省</w:t>
            </w:r>
            <w:r w:rsidR="00212A6E" w:rsidRPr="00C64B3D">
              <w:rPr>
                <w:rFonts w:asciiTheme="minorEastAsia" w:eastAsiaTheme="minorEastAsia" w:hAnsiTheme="minorEastAsia" w:hint="eastAsia"/>
                <w:sz w:val="24"/>
              </w:rPr>
              <w:t>级</w:t>
            </w:r>
            <w:r w:rsidR="00404D22" w:rsidRPr="00C64B3D">
              <w:rPr>
                <w:rFonts w:asciiTheme="minorEastAsia" w:eastAsiaTheme="minorEastAsia" w:hAnsiTheme="minorEastAsia" w:hint="eastAsia"/>
                <w:sz w:val="24"/>
              </w:rPr>
              <w:t>及</w:t>
            </w:r>
            <w:r w:rsidR="009D302A" w:rsidRPr="00C64B3D">
              <w:rPr>
                <w:rFonts w:asciiTheme="minorEastAsia" w:eastAsiaTheme="minorEastAsia" w:hAnsiTheme="minorEastAsia" w:hint="eastAsia"/>
                <w:sz w:val="24"/>
              </w:rPr>
              <w:t>以上</w:t>
            </w:r>
            <w:r w:rsidR="00212A6E" w:rsidRPr="00C64B3D">
              <w:rPr>
                <w:rFonts w:asciiTheme="minorEastAsia" w:eastAsiaTheme="minorEastAsia" w:hAnsiTheme="minorEastAsia" w:hint="eastAsia"/>
                <w:sz w:val="24"/>
              </w:rPr>
              <w:t>人才</w:t>
            </w:r>
            <w:r w:rsidR="00404D22" w:rsidRPr="00C64B3D">
              <w:rPr>
                <w:rFonts w:asciiTheme="minorEastAsia" w:eastAsiaTheme="minorEastAsia" w:hAnsiTheme="minorEastAsia" w:hint="eastAsia"/>
                <w:sz w:val="24"/>
              </w:rPr>
              <w:t>1人</w:t>
            </w:r>
            <w:r w:rsidR="00065F1A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="009D302A" w:rsidRPr="00C64B3D">
              <w:rPr>
                <w:rFonts w:asciiTheme="minorEastAsia" w:eastAsiaTheme="minorEastAsia" w:hAnsiTheme="minorEastAsia" w:hint="eastAsia"/>
                <w:sz w:val="24"/>
              </w:rPr>
              <w:t>或</w:t>
            </w:r>
            <w:r w:rsidR="007649C4" w:rsidRPr="00C64B3D">
              <w:rPr>
                <w:rFonts w:asciiTheme="minorEastAsia" w:eastAsiaTheme="minorEastAsia" w:hAnsiTheme="minorEastAsia" w:hint="eastAsia"/>
                <w:sz w:val="24"/>
              </w:rPr>
              <w:t>市</w:t>
            </w:r>
            <w:r w:rsidR="00651C7F" w:rsidRPr="00C64B3D">
              <w:rPr>
                <w:rFonts w:asciiTheme="minorEastAsia" w:eastAsiaTheme="minorEastAsia" w:hAnsiTheme="minorEastAsia" w:hint="eastAsia"/>
                <w:sz w:val="24"/>
              </w:rPr>
              <w:t>级人才</w:t>
            </w:r>
            <w:r w:rsidR="009D302A" w:rsidRPr="00C64B3D">
              <w:rPr>
                <w:rFonts w:asciiTheme="minorEastAsia" w:eastAsiaTheme="minorEastAsia" w:hAnsiTheme="minorEastAsia" w:hint="eastAsia"/>
                <w:sz w:val="24"/>
              </w:rPr>
              <w:t>2人</w:t>
            </w:r>
            <w:r w:rsidRPr="00C64B3D">
              <w:rPr>
                <w:rFonts w:asciiTheme="minorEastAsia" w:eastAsiaTheme="minorEastAsia" w:hAnsiTheme="minorEastAsia" w:hint="eastAsia"/>
                <w:sz w:val="24"/>
              </w:rPr>
              <w:t>及以上</w:t>
            </w:r>
            <w:r w:rsidR="00065F1A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="00AE53FE">
              <w:rPr>
                <w:rFonts w:asciiTheme="minorEastAsia" w:eastAsiaTheme="minorEastAsia" w:hAnsiTheme="minorEastAsia" w:hint="eastAsia"/>
                <w:sz w:val="24"/>
              </w:rPr>
              <w:t>或</w:t>
            </w:r>
            <w:r w:rsidR="00065F1A">
              <w:rPr>
                <w:rFonts w:asciiTheme="minorEastAsia" w:eastAsiaTheme="minorEastAsia" w:hAnsiTheme="minorEastAsia" w:hint="eastAsia"/>
                <w:sz w:val="24"/>
              </w:rPr>
              <w:t>有教授1人以上和博士5人以上，或</w:t>
            </w:r>
            <w:r w:rsidR="008705E6">
              <w:rPr>
                <w:rFonts w:asciiTheme="minorEastAsia" w:eastAsiaTheme="minorEastAsia" w:hAnsiTheme="minorEastAsia" w:hint="eastAsia"/>
                <w:sz w:val="24"/>
              </w:rPr>
              <w:t>有院级及以上人才团队</w:t>
            </w:r>
            <w:r w:rsidR="00212A6E" w:rsidRPr="00C64B3D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  <w:tc>
          <w:tcPr>
            <w:tcW w:w="765" w:type="dxa"/>
            <w:vMerge/>
            <w:vAlign w:val="center"/>
          </w:tcPr>
          <w:p w:rsidR="00212A6E" w:rsidRPr="00BF1CAC" w:rsidRDefault="00212A6E" w:rsidP="00842E81">
            <w:pPr>
              <w:autoSpaceDE w:val="0"/>
              <w:autoSpaceDN w:val="0"/>
              <w:adjustRightInd w:val="0"/>
              <w:spacing w:line="560" w:lineRule="exact"/>
              <w:ind w:firstLineChars="49" w:firstLine="118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D7DEE" w:rsidRPr="00BF1CAC" w:rsidTr="00C64B3D">
        <w:trPr>
          <w:trHeight w:val="468"/>
          <w:jc w:val="center"/>
        </w:trPr>
        <w:tc>
          <w:tcPr>
            <w:tcW w:w="1508" w:type="dxa"/>
            <w:vMerge w:val="restart"/>
            <w:vAlign w:val="center"/>
          </w:tcPr>
          <w:p w:rsidR="00AD7DEE" w:rsidRPr="00BF1CAC" w:rsidRDefault="00AD7DEE" w:rsidP="00842E81">
            <w:pPr>
              <w:autoSpaceDE w:val="0"/>
              <w:autoSpaceDN w:val="0"/>
              <w:adjustRightInd w:val="0"/>
              <w:spacing w:line="560" w:lineRule="exact"/>
              <w:ind w:firstLineChars="49" w:firstLine="118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F1CAC">
              <w:rPr>
                <w:rFonts w:asciiTheme="minorEastAsia" w:eastAsiaTheme="minorEastAsia" w:hAnsiTheme="minorEastAsia" w:hint="eastAsia"/>
                <w:sz w:val="24"/>
              </w:rPr>
              <w:t>科研成果</w:t>
            </w:r>
          </w:p>
        </w:tc>
        <w:tc>
          <w:tcPr>
            <w:tcW w:w="2002" w:type="dxa"/>
            <w:vAlign w:val="center"/>
          </w:tcPr>
          <w:p w:rsidR="00AD7DEE" w:rsidRPr="00BF1CAC" w:rsidRDefault="002F3C44" w:rsidP="00652EF8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="0086745C">
              <w:rPr>
                <w:rFonts w:asciiTheme="minorEastAsia" w:eastAsiaTheme="minorEastAsia" w:hAnsiTheme="minorEastAsia" w:hint="eastAsia"/>
                <w:sz w:val="24"/>
              </w:rPr>
              <w:t>．</w:t>
            </w:r>
            <w:r w:rsidR="001371FC">
              <w:rPr>
                <w:rFonts w:asciiTheme="minorEastAsia" w:eastAsiaTheme="minorEastAsia" w:hAnsiTheme="minorEastAsia" w:hint="eastAsia"/>
                <w:sz w:val="24"/>
              </w:rPr>
              <w:t>论文、专著、</w:t>
            </w:r>
            <w:r w:rsidR="00AD7DEE" w:rsidRPr="00BF1CAC">
              <w:rPr>
                <w:rFonts w:asciiTheme="minorEastAsia" w:eastAsiaTheme="minorEastAsia" w:hAnsiTheme="minorEastAsia" w:hint="eastAsia"/>
                <w:sz w:val="24"/>
              </w:rPr>
              <w:t>专利</w:t>
            </w:r>
          </w:p>
        </w:tc>
        <w:tc>
          <w:tcPr>
            <w:tcW w:w="4253" w:type="dxa"/>
            <w:gridSpan w:val="2"/>
            <w:vAlign w:val="center"/>
          </w:tcPr>
          <w:p w:rsidR="00AD7DEE" w:rsidRPr="00BF1CAC" w:rsidRDefault="008342DE" w:rsidP="005A2850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F1CAC">
              <w:rPr>
                <w:rFonts w:asciiTheme="minorEastAsia" w:eastAsiaTheme="minorEastAsia" w:hAnsiTheme="minorEastAsia" w:hint="eastAsia"/>
                <w:sz w:val="24"/>
              </w:rPr>
              <w:t>高水平论文</w:t>
            </w:r>
            <w:r w:rsidR="00F968FE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BF1CAC">
              <w:rPr>
                <w:rFonts w:asciiTheme="minorEastAsia" w:eastAsiaTheme="minorEastAsia" w:hAnsiTheme="minorEastAsia" w:hint="eastAsia"/>
                <w:sz w:val="24"/>
              </w:rPr>
              <w:t>专著</w:t>
            </w:r>
            <w:r w:rsidR="00F968FE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BF1CAC">
              <w:rPr>
                <w:rFonts w:asciiTheme="minorEastAsia" w:eastAsiaTheme="minorEastAsia" w:hAnsiTheme="minorEastAsia" w:hint="eastAsia"/>
                <w:sz w:val="24"/>
              </w:rPr>
              <w:t>授权发明专利</w:t>
            </w:r>
            <w:r w:rsidR="005A2850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F81BB0">
              <w:rPr>
                <w:rFonts w:asciiTheme="minorEastAsia" w:eastAsiaTheme="minorEastAsia" w:hAnsiTheme="minorEastAsia" w:hint="eastAsia"/>
                <w:sz w:val="24"/>
              </w:rPr>
              <w:t>人均科研</w:t>
            </w:r>
            <w:r w:rsidR="00120F07">
              <w:rPr>
                <w:rFonts w:asciiTheme="minorEastAsia" w:eastAsiaTheme="minorEastAsia" w:hAnsiTheme="minorEastAsia" w:hint="eastAsia"/>
                <w:sz w:val="24"/>
              </w:rPr>
              <w:t>业绩点</w:t>
            </w:r>
            <w:r w:rsidR="00842E81">
              <w:rPr>
                <w:rFonts w:asciiTheme="minorEastAsia" w:eastAsiaTheme="minorEastAsia" w:hAnsiTheme="minorEastAsia" w:hint="eastAsia"/>
                <w:sz w:val="24"/>
              </w:rPr>
              <w:t>不低于</w:t>
            </w:r>
            <w:r w:rsidR="00F81BB0">
              <w:rPr>
                <w:rFonts w:asciiTheme="minorEastAsia" w:eastAsiaTheme="minorEastAsia" w:hAnsiTheme="minorEastAsia" w:hint="eastAsia"/>
                <w:sz w:val="24"/>
              </w:rPr>
              <w:t>5个</w:t>
            </w:r>
            <w:r w:rsidR="00120F07">
              <w:rPr>
                <w:rFonts w:asciiTheme="minorEastAsia" w:eastAsiaTheme="minorEastAsia" w:hAnsiTheme="minorEastAsia" w:hint="eastAsia"/>
                <w:sz w:val="24"/>
              </w:rPr>
              <w:t>业绩点（</w:t>
            </w:r>
            <w:r w:rsidR="00315349">
              <w:rPr>
                <w:rFonts w:asciiTheme="minorEastAsia" w:eastAsiaTheme="minorEastAsia" w:hAnsiTheme="minorEastAsia" w:hint="eastAsia"/>
                <w:sz w:val="24"/>
              </w:rPr>
              <w:t>按《</w:t>
            </w:r>
            <w:r w:rsidR="00315349" w:rsidRPr="00315349">
              <w:rPr>
                <w:rFonts w:asciiTheme="minorEastAsia" w:eastAsiaTheme="minorEastAsia" w:hAnsiTheme="minorEastAsia" w:hint="eastAsia"/>
                <w:sz w:val="24"/>
              </w:rPr>
              <w:t>浙江工业大学之江学院第七轮内部管理体制改革方案</w:t>
            </w:r>
            <w:r w:rsidR="00315349">
              <w:rPr>
                <w:rFonts w:asciiTheme="minorEastAsia" w:eastAsiaTheme="minorEastAsia" w:hAnsiTheme="minorEastAsia" w:hint="eastAsia"/>
                <w:sz w:val="24"/>
              </w:rPr>
              <w:t>》测算</w:t>
            </w:r>
            <w:r w:rsidR="00120F07">
              <w:rPr>
                <w:rFonts w:asciiTheme="minorEastAsia" w:eastAsiaTheme="minorEastAsia" w:hAnsiTheme="minorEastAsia" w:hint="eastAsia"/>
                <w:sz w:val="24"/>
              </w:rPr>
              <w:t>）</w:t>
            </w:r>
            <w:r w:rsidRPr="00BF1CAC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</w:tcBorders>
            <w:vAlign w:val="center"/>
          </w:tcPr>
          <w:p w:rsidR="00AD7DEE" w:rsidRPr="00BF1CAC" w:rsidRDefault="00AD7DEE" w:rsidP="00842E81">
            <w:pPr>
              <w:autoSpaceDE w:val="0"/>
              <w:autoSpaceDN w:val="0"/>
              <w:adjustRightInd w:val="0"/>
              <w:spacing w:line="560" w:lineRule="exact"/>
              <w:ind w:firstLineChars="49" w:firstLine="118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D7DEE" w:rsidRPr="00BF1CAC" w:rsidTr="00C64B3D">
        <w:trPr>
          <w:trHeight w:val="466"/>
          <w:jc w:val="center"/>
        </w:trPr>
        <w:tc>
          <w:tcPr>
            <w:tcW w:w="1508" w:type="dxa"/>
            <w:vMerge/>
            <w:vAlign w:val="center"/>
          </w:tcPr>
          <w:p w:rsidR="00AD7DEE" w:rsidRPr="00BF1CAC" w:rsidRDefault="00AD7DEE" w:rsidP="00842E81">
            <w:pPr>
              <w:autoSpaceDE w:val="0"/>
              <w:autoSpaceDN w:val="0"/>
              <w:adjustRightInd w:val="0"/>
              <w:spacing w:line="560" w:lineRule="exact"/>
              <w:ind w:firstLineChars="49" w:firstLine="118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AD7DEE" w:rsidRPr="00842E81" w:rsidRDefault="002F3C44" w:rsidP="00652EF8">
            <w:pPr>
              <w:pStyle w:val="Default"/>
              <w:spacing w:line="560" w:lineRule="exact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4</w:t>
            </w:r>
            <w:r w:rsidR="0086745C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．</w:t>
            </w:r>
            <w:r w:rsidR="00AD7DEE" w:rsidRPr="00842E81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科研创新平台</w:t>
            </w:r>
          </w:p>
        </w:tc>
        <w:tc>
          <w:tcPr>
            <w:tcW w:w="4253" w:type="dxa"/>
            <w:gridSpan w:val="2"/>
            <w:vAlign w:val="center"/>
          </w:tcPr>
          <w:p w:rsidR="00AD7DEE" w:rsidRPr="00C64B3D" w:rsidRDefault="009D302A" w:rsidP="00B05923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64B3D">
              <w:rPr>
                <w:rFonts w:asciiTheme="minorEastAsia" w:eastAsiaTheme="minorEastAsia" w:hAnsiTheme="minorEastAsia" w:hint="eastAsia"/>
                <w:sz w:val="24"/>
              </w:rPr>
              <w:t>有</w:t>
            </w:r>
            <w:r w:rsidR="00A13483" w:rsidRPr="00C64B3D">
              <w:rPr>
                <w:rFonts w:asciiTheme="minorEastAsia" w:eastAsiaTheme="minorEastAsia" w:hAnsiTheme="minorEastAsia" w:hint="eastAsia"/>
                <w:sz w:val="24"/>
              </w:rPr>
              <w:t>市</w:t>
            </w:r>
            <w:r w:rsidR="00AD7DEE" w:rsidRPr="00C64B3D">
              <w:rPr>
                <w:rFonts w:asciiTheme="minorEastAsia" w:eastAsiaTheme="minorEastAsia" w:hAnsiTheme="minorEastAsia" w:hint="eastAsia"/>
                <w:sz w:val="24"/>
              </w:rPr>
              <w:t>级</w:t>
            </w:r>
            <w:r w:rsidR="00664C13" w:rsidRPr="00C64B3D">
              <w:rPr>
                <w:rFonts w:asciiTheme="minorEastAsia" w:eastAsiaTheme="minorEastAsia" w:hAnsiTheme="minorEastAsia" w:hint="eastAsia"/>
                <w:sz w:val="24"/>
              </w:rPr>
              <w:t>及以上</w:t>
            </w:r>
            <w:r w:rsidR="00AD7DEE" w:rsidRPr="00C64B3D">
              <w:rPr>
                <w:rFonts w:asciiTheme="minorEastAsia" w:eastAsiaTheme="minorEastAsia" w:hAnsiTheme="minorEastAsia" w:hint="eastAsia"/>
                <w:sz w:val="24"/>
              </w:rPr>
              <w:t>科研创新平台</w:t>
            </w:r>
            <w:r w:rsidR="00404D22" w:rsidRPr="00C64B3D">
              <w:rPr>
                <w:rFonts w:asciiTheme="minorEastAsia" w:eastAsiaTheme="minorEastAsia" w:hAnsiTheme="minorEastAsia" w:hint="eastAsia"/>
                <w:sz w:val="24"/>
              </w:rPr>
              <w:t>1个及以上</w:t>
            </w:r>
            <w:r w:rsidR="00934EFA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="002F3C44">
              <w:rPr>
                <w:rFonts w:asciiTheme="minorEastAsia" w:eastAsiaTheme="minorEastAsia" w:hAnsiTheme="minorEastAsia" w:hint="eastAsia"/>
                <w:sz w:val="24"/>
              </w:rPr>
              <w:t>或</w:t>
            </w:r>
            <w:r w:rsidR="00934EFA">
              <w:rPr>
                <w:rFonts w:asciiTheme="minorEastAsia" w:eastAsiaTheme="minorEastAsia" w:hAnsiTheme="minorEastAsia" w:hint="eastAsia"/>
                <w:sz w:val="24"/>
              </w:rPr>
              <w:t>有</w:t>
            </w:r>
            <w:r w:rsidR="002F3C44">
              <w:rPr>
                <w:rFonts w:asciiTheme="minorEastAsia" w:eastAsiaTheme="minorEastAsia" w:hAnsiTheme="minorEastAsia" w:hint="eastAsia"/>
                <w:sz w:val="24"/>
              </w:rPr>
              <w:t>县区级平台2个及以上</w:t>
            </w:r>
            <w:r w:rsidR="00934EFA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="00934EFA" w:rsidRPr="00934EFA">
              <w:rPr>
                <w:rFonts w:asciiTheme="minorEastAsia" w:eastAsiaTheme="minorEastAsia" w:hAnsiTheme="minorEastAsia" w:hint="eastAsia"/>
                <w:sz w:val="24"/>
              </w:rPr>
              <w:t>或有与企业合作的产学研平台（合作项目累计到款</w:t>
            </w:r>
            <w:r w:rsidR="00B05923"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="00934EFA" w:rsidRPr="00934EFA">
              <w:rPr>
                <w:rFonts w:asciiTheme="minorEastAsia" w:eastAsiaTheme="minorEastAsia" w:hAnsiTheme="minorEastAsia" w:hint="eastAsia"/>
                <w:sz w:val="24"/>
              </w:rPr>
              <w:t>0万以上）的企业2个（经管类</w:t>
            </w:r>
            <w:r w:rsidR="002910B1">
              <w:rPr>
                <w:rFonts w:asciiTheme="minorEastAsia" w:eastAsiaTheme="minorEastAsia" w:hAnsiTheme="minorEastAsia" w:hint="eastAsia"/>
                <w:sz w:val="24"/>
              </w:rPr>
              <w:t>到款</w:t>
            </w:r>
            <w:r w:rsidR="00934EFA" w:rsidRPr="00934EFA">
              <w:rPr>
                <w:rFonts w:asciiTheme="minorEastAsia" w:eastAsiaTheme="minorEastAsia" w:hAnsiTheme="minorEastAsia" w:hint="eastAsia"/>
                <w:sz w:val="24"/>
              </w:rPr>
              <w:t>按二分之一算，人文社科类按四分之一算）。</w:t>
            </w:r>
          </w:p>
        </w:tc>
        <w:tc>
          <w:tcPr>
            <w:tcW w:w="765" w:type="dxa"/>
            <w:vMerge/>
            <w:vAlign w:val="center"/>
          </w:tcPr>
          <w:p w:rsidR="00AD7DEE" w:rsidRPr="00BF1CAC" w:rsidRDefault="00AD7DEE" w:rsidP="00842E81">
            <w:pPr>
              <w:autoSpaceDE w:val="0"/>
              <w:autoSpaceDN w:val="0"/>
              <w:adjustRightInd w:val="0"/>
              <w:spacing w:line="560" w:lineRule="exact"/>
              <w:ind w:firstLineChars="49" w:firstLine="118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D7DEE" w:rsidRPr="00BF1CAC" w:rsidTr="00C64B3D">
        <w:trPr>
          <w:trHeight w:val="466"/>
          <w:jc w:val="center"/>
        </w:trPr>
        <w:tc>
          <w:tcPr>
            <w:tcW w:w="1508" w:type="dxa"/>
            <w:vMerge/>
            <w:vAlign w:val="center"/>
          </w:tcPr>
          <w:p w:rsidR="00AD7DEE" w:rsidRPr="00BF1CAC" w:rsidRDefault="00AD7DEE" w:rsidP="00842E81">
            <w:pPr>
              <w:autoSpaceDE w:val="0"/>
              <w:autoSpaceDN w:val="0"/>
              <w:adjustRightInd w:val="0"/>
              <w:spacing w:line="560" w:lineRule="exact"/>
              <w:ind w:firstLineChars="49" w:firstLine="118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AD7DEE" w:rsidRPr="00842E81" w:rsidRDefault="002F3C44" w:rsidP="00652EF8">
            <w:pPr>
              <w:pStyle w:val="Default"/>
              <w:spacing w:line="560" w:lineRule="exact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5</w:t>
            </w:r>
            <w:r w:rsidR="0086745C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．</w:t>
            </w:r>
            <w:r w:rsidR="00AD7DEE" w:rsidRPr="00842E81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成果奖励</w:t>
            </w:r>
          </w:p>
        </w:tc>
        <w:tc>
          <w:tcPr>
            <w:tcW w:w="4253" w:type="dxa"/>
            <w:gridSpan w:val="2"/>
            <w:vAlign w:val="center"/>
          </w:tcPr>
          <w:p w:rsidR="00AD7DEE" w:rsidRPr="00C64B3D" w:rsidRDefault="00842E81" w:rsidP="00652EF8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64B3D">
              <w:rPr>
                <w:rFonts w:asciiTheme="minorEastAsia" w:eastAsiaTheme="minorEastAsia" w:hAnsiTheme="minorEastAsia" w:hint="eastAsia"/>
                <w:sz w:val="24"/>
              </w:rPr>
              <w:t>有</w:t>
            </w:r>
            <w:r w:rsidR="009D302A" w:rsidRPr="00C64B3D">
              <w:rPr>
                <w:rFonts w:asciiTheme="minorEastAsia" w:eastAsiaTheme="minorEastAsia" w:hAnsiTheme="minorEastAsia" w:hint="eastAsia"/>
                <w:sz w:val="24"/>
              </w:rPr>
              <w:t>国家级科研成果奖励</w:t>
            </w:r>
            <w:r w:rsidR="00E75980" w:rsidRPr="00C64B3D">
              <w:rPr>
                <w:rFonts w:asciiTheme="minorEastAsia" w:eastAsiaTheme="minorEastAsia" w:hAnsiTheme="minorEastAsia" w:hint="eastAsia"/>
                <w:sz w:val="24"/>
              </w:rPr>
              <w:t>或</w:t>
            </w:r>
            <w:r w:rsidR="009D302A" w:rsidRPr="00C64B3D">
              <w:rPr>
                <w:rFonts w:asciiTheme="minorEastAsia" w:eastAsiaTheme="minorEastAsia" w:hAnsiTheme="minorEastAsia" w:hint="eastAsia"/>
                <w:sz w:val="24"/>
              </w:rPr>
              <w:t>省部级科研成果奖励（</w:t>
            </w:r>
            <w:r w:rsidR="00515183" w:rsidRPr="00C64B3D">
              <w:rPr>
                <w:rFonts w:asciiTheme="minorEastAsia" w:eastAsiaTheme="minorEastAsia" w:hAnsiTheme="minorEastAsia" w:hint="eastAsia"/>
                <w:sz w:val="24"/>
              </w:rPr>
              <w:t>一等奖排名前5；</w:t>
            </w:r>
            <w:r w:rsidR="009D302A" w:rsidRPr="00C64B3D">
              <w:rPr>
                <w:rFonts w:asciiTheme="minorEastAsia" w:eastAsiaTheme="minorEastAsia" w:hAnsiTheme="minorEastAsia" w:hint="eastAsia"/>
                <w:sz w:val="24"/>
              </w:rPr>
              <w:t>二等奖排名前</w:t>
            </w:r>
            <w:r w:rsidR="00515183" w:rsidRPr="00C64B3D"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="009D302A" w:rsidRPr="00C64B3D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="00515183" w:rsidRPr="00C64B3D">
              <w:rPr>
                <w:rFonts w:asciiTheme="minorEastAsia" w:eastAsiaTheme="minorEastAsia" w:hAnsiTheme="minorEastAsia" w:hint="eastAsia"/>
                <w:sz w:val="24"/>
              </w:rPr>
              <w:t>三等奖（排名第1）</w:t>
            </w:r>
            <w:r w:rsidR="00E75980" w:rsidRPr="00C64B3D">
              <w:rPr>
                <w:rFonts w:asciiTheme="minorEastAsia" w:eastAsiaTheme="minorEastAsia" w:hAnsiTheme="minorEastAsia" w:hint="eastAsia"/>
                <w:sz w:val="24"/>
              </w:rPr>
              <w:t>或</w:t>
            </w:r>
            <w:r w:rsidR="00A13483" w:rsidRPr="00C64B3D">
              <w:rPr>
                <w:rFonts w:asciiTheme="minorEastAsia" w:eastAsiaTheme="minorEastAsia" w:hAnsiTheme="minorEastAsia" w:hint="eastAsia"/>
                <w:sz w:val="24"/>
              </w:rPr>
              <w:t>市</w:t>
            </w:r>
            <w:r w:rsidR="00AD7DEE" w:rsidRPr="00C64B3D">
              <w:rPr>
                <w:rFonts w:asciiTheme="minorEastAsia" w:eastAsiaTheme="minorEastAsia" w:hAnsiTheme="minorEastAsia" w:hint="eastAsia"/>
                <w:sz w:val="24"/>
              </w:rPr>
              <w:t>级成果奖</w:t>
            </w:r>
            <w:r w:rsidR="00515183" w:rsidRPr="00C64B3D">
              <w:rPr>
                <w:rFonts w:asciiTheme="minorEastAsia" w:eastAsiaTheme="minorEastAsia" w:hAnsiTheme="minorEastAsia" w:hint="eastAsia"/>
                <w:sz w:val="24"/>
              </w:rPr>
              <w:t>一等奖1项或排名前2的市级成果奖2项及以上</w:t>
            </w:r>
            <w:r w:rsidR="00AD7DEE" w:rsidRPr="00C64B3D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  <w:tc>
          <w:tcPr>
            <w:tcW w:w="765" w:type="dxa"/>
            <w:vMerge/>
            <w:vAlign w:val="center"/>
          </w:tcPr>
          <w:p w:rsidR="00AD7DEE" w:rsidRPr="00BF1CAC" w:rsidRDefault="00AD7DEE" w:rsidP="00842E81">
            <w:pPr>
              <w:autoSpaceDE w:val="0"/>
              <w:autoSpaceDN w:val="0"/>
              <w:adjustRightInd w:val="0"/>
              <w:spacing w:line="560" w:lineRule="exact"/>
              <w:ind w:firstLineChars="49" w:firstLine="118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D7DEE" w:rsidRPr="00BF1CAC" w:rsidTr="00C64B3D">
        <w:trPr>
          <w:trHeight w:val="466"/>
          <w:jc w:val="center"/>
        </w:trPr>
        <w:tc>
          <w:tcPr>
            <w:tcW w:w="1508" w:type="dxa"/>
            <w:vMerge/>
            <w:vAlign w:val="center"/>
          </w:tcPr>
          <w:p w:rsidR="00AD7DEE" w:rsidRPr="00BF1CAC" w:rsidRDefault="00AD7DEE" w:rsidP="00842E81">
            <w:pPr>
              <w:autoSpaceDE w:val="0"/>
              <w:autoSpaceDN w:val="0"/>
              <w:adjustRightInd w:val="0"/>
              <w:spacing w:line="560" w:lineRule="exact"/>
              <w:ind w:firstLineChars="49" w:firstLine="118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AD7DEE" w:rsidRPr="00842E81" w:rsidRDefault="002F3C44" w:rsidP="00652EF8">
            <w:pPr>
              <w:pStyle w:val="Default"/>
              <w:spacing w:line="560" w:lineRule="exact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6</w:t>
            </w:r>
            <w:r w:rsidR="0086745C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．</w:t>
            </w:r>
            <w:r w:rsidR="00AD7DEE" w:rsidRPr="00842E81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科研项目</w:t>
            </w:r>
          </w:p>
        </w:tc>
        <w:tc>
          <w:tcPr>
            <w:tcW w:w="4253" w:type="dxa"/>
            <w:gridSpan w:val="2"/>
            <w:vAlign w:val="center"/>
          </w:tcPr>
          <w:p w:rsidR="00AD7DEE" w:rsidRPr="00C64B3D" w:rsidRDefault="00515183" w:rsidP="00652EF8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64B3D">
              <w:rPr>
                <w:rFonts w:asciiTheme="minorEastAsia" w:eastAsiaTheme="minorEastAsia" w:hAnsiTheme="minorEastAsia" w:hint="eastAsia"/>
                <w:sz w:val="24"/>
              </w:rPr>
              <w:t>主持国家级项目</w:t>
            </w:r>
            <w:r w:rsidR="00404D22" w:rsidRPr="00C64B3D">
              <w:rPr>
                <w:rFonts w:asciiTheme="minorEastAsia" w:eastAsiaTheme="minorEastAsia" w:hAnsiTheme="minorEastAsia" w:hint="eastAsia"/>
                <w:sz w:val="24"/>
              </w:rPr>
              <w:t>1项</w:t>
            </w:r>
            <w:r w:rsidRPr="00C64B3D">
              <w:rPr>
                <w:rFonts w:asciiTheme="minorEastAsia" w:eastAsiaTheme="minorEastAsia" w:hAnsiTheme="minorEastAsia" w:hint="eastAsia"/>
                <w:sz w:val="24"/>
              </w:rPr>
              <w:t>或省部级重大重点项目</w:t>
            </w:r>
            <w:r w:rsidR="00404D22" w:rsidRPr="00C64B3D">
              <w:rPr>
                <w:rFonts w:asciiTheme="minorEastAsia" w:eastAsiaTheme="minorEastAsia" w:hAnsiTheme="minorEastAsia" w:hint="eastAsia"/>
                <w:sz w:val="24"/>
              </w:rPr>
              <w:t>1项</w:t>
            </w:r>
            <w:r w:rsidRPr="00C64B3D">
              <w:rPr>
                <w:rFonts w:asciiTheme="minorEastAsia" w:eastAsiaTheme="minorEastAsia" w:hAnsiTheme="minorEastAsia" w:hint="eastAsia"/>
                <w:sz w:val="24"/>
              </w:rPr>
              <w:t>或</w:t>
            </w:r>
            <w:r w:rsidR="00AD7DEE" w:rsidRPr="00C64B3D">
              <w:rPr>
                <w:rFonts w:asciiTheme="minorEastAsia" w:eastAsiaTheme="minorEastAsia" w:hAnsiTheme="minorEastAsia" w:hint="eastAsia"/>
                <w:sz w:val="24"/>
              </w:rPr>
              <w:t>省部级科研项目</w:t>
            </w:r>
            <w:r w:rsidRPr="00C64B3D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="002F3C44">
              <w:rPr>
                <w:rFonts w:asciiTheme="minorEastAsia" w:eastAsiaTheme="minorEastAsia" w:hAnsiTheme="minorEastAsia" w:hint="eastAsia"/>
                <w:sz w:val="24"/>
              </w:rPr>
              <w:t>项或省部级项目1项加厅级项目2项或厅级项目4项。</w:t>
            </w:r>
          </w:p>
        </w:tc>
        <w:tc>
          <w:tcPr>
            <w:tcW w:w="765" w:type="dxa"/>
            <w:vMerge/>
            <w:vAlign w:val="center"/>
          </w:tcPr>
          <w:p w:rsidR="00AD7DEE" w:rsidRPr="00BF1CAC" w:rsidRDefault="00AD7DEE" w:rsidP="00842E81">
            <w:pPr>
              <w:autoSpaceDE w:val="0"/>
              <w:autoSpaceDN w:val="0"/>
              <w:adjustRightInd w:val="0"/>
              <w:spacing w:line="560" w:lineRule="exact"/>
              <w:ind w:firstLineChars="49" w:firstLine="118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15183" w:rsidRPr="00BF1CAC" w:rsidTr="00652EF8">
        <w:trPr>
          <w:trHeight w:val="416"/>
          <w:jc w:val="center"/>
        </w:trPr>
        <w:tc>
          <w:tcPr>
            <w:tcW w:w="1508" w:type="dxa"/>
            <w:vMerge w:val="restart"/>
            <w:tcBorders>
              <w:top w:val="single" w:sz="4" w:space="0" w:color="auto"/>
            </w:tcBorders>
            <w:vAlign w:val="center"/>
          </w:tcPr>
          <w:p w:rsidR="00515183" w:rsidRPr="00842E81" w:rsidRDefault="00515183" w:rsidP="000A5FFE">
            <w:pPr>
              <w:autoSpaceDE w:val="0"/>
              <w:autoSpaceDN w:val="0"/>
              <w:adjustRightInd w:val="0"/>
              <w:spacing w:line="560" w:lineRule="exact"/>
              <w:ind w:firstLineChars="49" w:firstLine="118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42E81">
              <w:rPr>
                <w:rFonts w:asciiTheme="minorEastAsia" w:eastAsiaTheme="minorEastAsia" w:hAnsiTheme="minorEastAsia" w:hint="eastAsia"/>
                <w:sz w:val="24"/>
              </w:rPr>
              <w:t>社会服务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15183" w:rsidRPr="00842E81" w:rsidRDefault="002F3C44" w:rsidP="00652EF8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7</w:t>
            </w:r>
            <w:r w:rsidR="0086745C">
              <w:rPr>
                <w:rFonts w:asciiTheme="minorEastAsia" w:eastAsiaTheme="minorEastAsia" w:hAnsiTheme="minorEastAsia" w:hint="eastAsia"/>
                <w:sz w:val="24"/>
              </w:rPr>
              <w:t>．</w:t>
            </w:r>
            <w:r w:rsidR="00515183" w:rsidRPr="00842E81">
              <w:rPr>
                <w:rFonts w:asciiTheme="minorEastAsia" w:eastAsiaTheme="minorEastAsia" w:hAnsiTheme="minorEastAsia" w:hint="eastAsia"/>
                <w:sz w:val="24"/>
              </w:rPr>
              <w:t>横向课题</w:t>
            </w:r>
            <w:r w:rsidR="00842E81">
              <w:rPr>
                <w:rFonts w:asciiTheme="minorEastAsia" w:eastAsiaTheme="minorEastAsia" w:hAnsiTheme="minorEastAsia" w:hint="eastAsia"/>
                <w:sz w:val="24"/>
              </w:rPr>
              <w:t>和</w:t>
            </w:r>
            <w:r w:rsidR="00515183" w:rsidRPr="00842E81">
              <w:rPr>
                <w:rFonts w:asciiTheme="minorEastAsia" w:eastAsiaTheme="minorEastAsia" w:hAnsiTheme="minorEastAsia" w:hint="eastAsia"/>
                <w:sz w:val="24"/>
              </w:rPr>
              <w:t>师</w:t>
            </w:r>
            <w:r w:rsidR="00515183" w:rsidRPr="00842E81">
              <w:rPr>
                <w:rFonts w:asciiTheme="minorEastAsia" w:eastAsiaTheme="minorEastAsia" w:hAnsiTheme="minorEastAsia" w:hint="eastAsia"/>
                <w:sz w:val="24"/>
              </w:rPr>
              <w:lastRenderedPageBreak/>
              <w:t>均科研经费</w:t>
            </w:r>
          </w:p>
        </w:tc>
        <w:tc>
          <w:tcPr>
            <w:tcW w:w="4253" w:type="dxa"/>
            <w:gridSpan w:val="2"/>
            <w:tcBorders>
              <w:bottom w:val="single" w:sz="4" w:space="0" w:color="000000"/>
            </w:tcBorders>
            <w:vAlign w:val="center"/>
          </w:tcPr>
          <w:p w:rsidR="00515183" w:rsidRPr="00842E81" w:rsidRDefault="003054A6" w:rsidP="00CB3A7C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年均</w:t>
            </w:r>
            <w:r w:rsidR="00515183" w:rsidRPr="00842E81">
              <w:rPr>
                <w:rFonts w:asciiTheme="minorEastAsia" w:eastAsiaTheme="minorEastAsia" w:hAnsiTheme="minorEastAsia" w:hint="eastAsia"/>
                <w:sz w:val="24"/>
              </w:rPr>
              <w:t>到</w:t>
            </w:r>
            <w:r w:rsidR="007524A9">
              <w:rPr>
                <w:rFonts w:asciiTheme="minorEastAsia" w:eastAsiaTheme="minorEastAsia" w:hAnsiTheme="minorEastAsia" w:hint="eastAsia"/>
                <w:sz w:val="24"/>
              </w:rPr>
              <w:t>款</w:t>
            </w:r>
            <w:r w:rsidR="00515183" w:rsidRPr="00842E81">
              <w:rPr>
                <w:rFonts w:asciiTheme="minorEastAsia" w:eastAsiaTheme="minorEastAsia" w:hAnsiTheme="minorEastAsia" w:hint="eastAsia"/>
                <w:sz w:val="24"/>
              </w:rPr>
              <w:t>经费15万元以上自然科学类</w:t>
            </w:r>
            <w:r w:rsidR="00515183" w:rsidRPr="00842E81">
              <w:rPr>
                <w:rFonts w:asciiTheme="minorEastAsia" w:eastAsiaTheme="minorEastAsia" w:hAnsiTheme="minorEastAsia" w:hint="eastAsia"/>
                <w:sz w:val="24"/>
              </w:rPr>
              <w:lastRenderedPageBreak/>
              <w:t>横向项目</w:t>
            </w:r>
            <w:r w:rsidR="00404D22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404D22" w:rsidRPr="00842E81">
              <w:rPr>
                <w:rFonts w:asciiTheme="minorEastAsia" w:eastAsiaTheme="minorEastAsia" w:hAnsiTheme="minorEastAsia" w:hint="eastAsia"/>
                <w:sz w:val="24"/>
              </w:rPr>
              <w:t>人文社科类</w:t>
            </w:r>
            <w:r w:rsidR="00515183" w:rsidRPr="00842E81">
              <w:rPr>
                <w:rFonts w:asciiTheme="minorEastAsia" w:eastAsiaTheme="minorEastAsia" w:hAnsiTheme="minorEastAsia"/>
                <w:sz w:val="24"/>
              </w:rPr>
              <w:t>5</w:t>
            </w:r>
            <w:r w:rsidR="00515183" w:rsidRPr="00842E81">
              <w:rPr>
                <w:rFonts w:asciiTheme="minorEastAsia" w:eastAsiaTheme="minorEastAsia" w:hAnsiTheme="minorEastAsia" w:hint="eastAsia"/>
                <w:sz w:val="24"/>
              </w:rPr>
              <w:t>万元以上</w:t>
            </w:r>
            <w:r w:rsidR="00404D22">
              <w:rPr>
                <w:rFonts w:asciiTheme="minorEastAsia" w:eastAsiaTheme="minorEastAsia" w:hAnsiTheme="minorEastAsia" w:hint="eastAsia"/>
                <w:sz w:val="24"/>
              </w:rPr>
              <w:t>）</w:t>
            </w:r>
            <w:r w:rsidR="00CB3A7C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="00515183" w:rsidRPr="00842E81">
              <w:rPr>
                <w:rFonts w:asciiTheme="minorEastAsia" w:eastAsiaTheme="minorEastAsia" w:hAnsiTheme="minorEastAsia" w:hint="eastAsia"/>
                <w:sz w:val="24"/>
              </w:rPr>
              <w:t>项或</w:t>
            </w:r>
            <w:r w:rsidR="005000C2">
              <w:rPr>
                <w:rFonts w:asciiTheme="minorEastAsia" w:eastAsiaTheme="minorEastAsia" w:hAnsiTheme="minorEastAsia" w:hint="eastAsia"/>
                <w:sz w:val="24"/>
              </w:rPr>
              <w:t>年均</w:t>
            </w:r>
            <w:r w:rsidR="00515183" w:rsidRPr="00842E81">
              <w:rPr>
                <w:rFonts w:asciiTheme="minorEastAsia" w:eastAsiaTheme="minorEastAsia" w:hAnsiTheme="minorEastAsia" w:hint="eastAsia"/>
                <w:sz w:val="24"/>
              </w:rPr>
              <w:t>累计横向到款</w:t>
            </w:r>
            <w:r w:rsidR="007524A9" w:rsidRPr="00842E81">
              <w:rPr>
                <w:rFonts w:asciiTheme="minorEastAsia" w:eastAsiaTheme="minorEastAsia" w:hAnsiTheme="minorEastAsia" w:hint="eastAsia"/>
                <w:sz w:val="24"/>
              </w:rPr>
              <w:t>自然科学类</w:t>
            </w:r>
            <w:r w:rsidR="00CB3A7C"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="00515183" w:rsidRPr="00842E81">
              <w:rPr>
                <w:rFonts w:asciiTheme="minorEastAsia" w:eastAsiaTheme="minorEastAsia" w:hAnsiTheme="minorEastAsia" w:hint="eastAsia"/>
                <w:sz w:val="24"/>
              </w:rPr>
              <w:t>0万元</w:t>
            </w:r>
            <w:r w:rsidR="007524A9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7524A9" w:rsidRPr="00842E81">
              <w:rPr>
                <w:rFonts w:asciiTheme="minorEastAsia" w:eastAsiaTheme="minorEastAsia" w:hAnsiTheme="minorEastAsia" w:hint="eastAsia"/>
                <w:sz w:val="24"/>
              </w:rPr>
              <w:t>人文社科类</w:t>
            </w:r>
            <w:r w:rsidR="007524A9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="00940BF6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="007524A9">
              <w:rPr>
                <w:rFonts w:asciiTheme="minorEastAsia" w:eastAsiaTheme="minorEastAsia" w:hAnsiTheme="minorEastAsia" w:hint="eastAsia"/>
                <w:sz w:val="24"/>
              </w:rPr>
              <w:t>万元）</w:t>
            </w:r>
            <w:r w:rsidR="00515183" w:rsidRPr="00842E81">
              <w:rPr>
                <w:rFonts w:asciiTheme="minorEastAsia" w:eastAsiaTheme="minorEastAsia" w:hAnsiTheme="minorEastAsia" w:hint="eastAsia"/>
                <w:sz w:val="24"/>
              </w:rPr>
              <w:t>或研究所</w:t>
            </w:r>
            <w:r w:rsidR="005000C2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515183" w:rsidRPr="00842E81">
              <w:rPr>
                <w:rFonts w:asciiTheme="minorEastAsia" w:eastAsiaTheme="minorEastAsia" w:hAnsiTheme="minorEastAsia" w:hint="eastAsia"/>
                <w:sz w:val="24"/>
              </w:rPr>
              <w:t>师均科研经费</w:t>
            </w:r>
            <w:r w:rsidR="00E75980" w:rsidRPr="00842E81">
              <w:rPr>
                <w:rFonts w:asciiTheme="minorEastAsia" w:eastAsiaTheme="minorEastAsia" w:hAnsiTheme="minorEastAsia" w:hint="eastAsia"/>
                <w:sz w:val="24"/>
              </w:rPr>
              <w:t>自然科学类横向项目</w:t>
            </w:r>
            <w:r w:rsidR="00CB3A7C">
              <w:rPr>
                <w:rFonts w:asciiTheme="minorEastAsia" w:eastAsiaTheme="minorEastAsia" w:hAnsiTheme="minorEastAsia" w:hint="eastAsia"/>
                <w:sz w:val="24"/>
              </w:rPr>
              <w:t>8</w:t>
            </w:r>
            <w:r w:rsidR="00515183" w:rsidRPr="00842E81">
              <w:rPr>
                <w:rFonts w:asciiTheme="minorEastAsia" w:eastAsiaTheme="minorEastAsia" w:hAnsiTheme="minorEastAsia" w:hint="eastAsia"/>
                <w:sz w:val="24"/>
              </w:rPr>
              <w:t>万元</w:t>
            </w:r>
            <w:r w:rsidR="007524A9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E75980">
              <w:rPr>
                <w:rFonts w:asciiTheme="minorEastAsia" w:eastAsiaTheme="minorEastAsia" w:hAnsiTheme="minorEastAsia" w:hint="eastAsia"/>
                <w:sz w:val="24"/>
              </w:rPr>
              <w:t>人文社科类横向项目</w:t>
            </w:r>
            <w:r w:rsidR="00CB3A7C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="00E75980">
              <w:rPr>
                <w:rFonts w:asciiTheme="minorEastAsia" w:eastAsiaTheme="minorEastAsia" w:hAnsiTheme="minorEastAsia" w:hint="eastAsia"/>
                <w:sz w:val="24"/>
              </w:rPr>
              <w:t>万元</w:t>
            </w:r>
            <w:r w:rsidR="007524A9">
              <w:rPr>
                <w:rFonts w:asciiTheme="minorEastAsia" w:eastAsiaTheme="minorEastAsia" w:hAnsiTheme="minorEastAsia" w:hint="eastAsia"/>
                <w:sz w:val="24"/>
              </w:rPr>
              <w:t>）</w:t>
            </w:r>
            <w:r w:rsidR="00515183" w:rsidRPr="00842E81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15183" w:rsidRPr="00BF1CAC" w:rsidRDefault="00515183" w:rsidP="00842E81">
            <w:pPr>
              <w:autoSpaceDE w:val="0"/>
              <w:autoSpaceDN w:val="0"/>
              <w:adjustRightInd w:val="0"/>
              <w:spacing w:line="560" w:lineRule="exact"/>
              <w:ind w:firstLineChars="49" w:firstLine="118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15183" w:rsidRPr="00BF1CAC" w:rsidTr="00652EF8">
        <w:trPr>
          <w:trHeight w:val="1050"/>
          <w:jc w:val="center"/>
        </w:trPr>
        <w:tc>
          <w:tcPr>
            <w:tcW w:w="1508" w:type="dxa"/>
            <w:vMerge/>
            <w:vAlign w:val="center"/>
          </w:tcPr>
          <w:p w:rsidR="00515183" w:rsidRPr="00842E81" w:rsidRDefault="00515183" w:rsidP="00842E81">
            <w:pPr>
              <w:autoSpaceDE w:val="0"/>
              <w:autoSpaceDN w:val="0"/>
              <w:adjustRightInd w:val="0"/>
              <w:spacing w:line="560" w:lineRule="exact"/>
              <w:ind w:firstLineChars="49" w:firstLine="118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515183" w:rsidRPr="00842E81" w:rsidRDefault="002F3C44" w:rsidP="00652EF8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8</w:t>
            </w:r>
            <w:r w:rsidR="0086745C">
              <w:rPr>
                <w:rFonts w:asciiTheme="minorEastAsia" w:eastAsiaTheme="minorEastAsia" w:hAnsiTheme="minorEastAsia" w:hint="eastAsia"/>
                <w:sz w:val="24"/>
              </w:rPr>
              <w:t>．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政</w:t>
            </w:r>
            <w:r w:rsidR="00515183" w:rsidRPr="00842E81">
              <w:rPr>
                <w:rFonts w:asciiTheme="minorEastAsia" w:eastAsiaTheme="minorEastAsia" w:hAnsiTheme="minorEastAsia" w:hint="eastAsia"/>
                <w:sz w:val="24"/>
              </w:rPr>
              <w:t>产学研合作</w:t>
            </w:r>
          </w:p>
        </w:tc>
        <w:tc>
          <w:tcPr>
            <w:tcW w:w="4253" w:type="dxa"/>
            <w:gridSpan w:val="2"/>
            <w:vAlign w:val="center"/>
          </w:tcPr>
          <w:p w:rsidR="00515183" w:rsidRPr="00842E81" w:rsidRDefault="00515183" w:rsidP="00652EF8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42E81">
              <w:rPr>
                <w:rFonts w:asciiTheme="minorEastAsia" w:eastAsiaTheme="minorEastAsia" w:hAnsiTheme="minorEastAsia" w:hint="eastAsia"/>
                <w:sz w:val="24"/>
              </w:rPr>
              <w:t>有</w:t>
            </w:r>
            <w:r w:rsidR="002F3C44">
              <w:rPr>
                <w:rFonts w:asciiTheme="minorEastAsia" w:eastAsiaTheme="minorEastAsia" w:hAnsiTheme="minorEastAsia" w:hint="eastAsia"/>
                <w:sz w:val="24"/>
              </w:rPr>
              <w:t>县区</w:t>
            </w:r>
            <w:r w:rsidR="005D10CB" w:rsidRPr="00842E81">
              <w:rPr>
                <w:rFonts w:asciiTheme="minorEastAsia" w:eastAsiaTheme="minorEastAsia" w:hAnsiTheme="minorEastAsia" w:hint="eastAsia"/>
                <w:sz w:val="24"/>
              </w:rPr>
              <w:t>级及以上</w:t>
            </w:r>
            <w:r w:rsidRPr="00842E81">
              <w:rPr>
                <w:rFonts w:asciiTheme="minorEastAsia" w:eastAsiaTheme="minorEastAsia" w:hAnsiTheme="minorEastAsia" w:hint="eastAsia"/>
                <w:sz w:val="24"/>
              </w:rPr>
              <w:t>协同创新中心、产学研联盟、校企合作研究平台。</w:t>
            </w:r>
          </w:p>
        </w:tc>
        <w:tc>
          <w:tcPr>
            <w:tcW w:w="765" w:type="dxa"/>
            <w:vMerge/>
            <w:vAlign w:val="center"/>
          </w:tcPr>
          <w:p w:rsidR="00515183" w:rsidRPr="00BF1CAC" w:rsidRDefault="00515183" w:rsidP="00842E81">
            <w:pPr>
              <w:autoSpaceDE w:val="0"/>
              <w:autoSpaceDN w:val="0"/>
              <w:adjustRightInd w:val="0"/>
              <w:spacing w:line="560" w:lineRule="exact"/>
              <w:ind w:firstLineChars="49" w:firstLine="118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15183" w:rsidRPr="00BF1CAC" w:rsidTr="00C64B3D">
        <w:trPr>
          <w:trHeight w:val="833"/>
          <w:jc w:val="center"/>
        </w:trPr>
        <w:tc>
          <w:tcPr>
            <w:tcW w:w="1508" w:type="dxa"/>
            <w:vMerge/>
            <w:vAlign w:val="center"/>
          </w:tcPr>
          <w:p w:rsidR="00515183" w:rsidRPr="00842E81" w:rsidRDefault="00515183" w:rsidP="00842E81">
            <w:pPr>
              <w:autoSpaceDE w:val="0"/>
              <w:autoSpaceDN w:val="0"/>
              <w:adjustRightInd w:val="0"/>
              <w:spacing w:line="560" w:lineRule="exact"/>
              <w:ind w:firstLineChars="49" w:firstLine="118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515183" w:rsidRPr="00842E81" w:rsidRDefault="002F3C44" w:rsidP="00652EF8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="0086745C">
              <w:rPr>
                <w:rFonts w:asciiTheme="minorEastAsia" w:eastAsiaTheme="minorEastAsia" w:hAnsiTheme="minorEastAsia" w:hint="eastAsia"/>
                <w:sz w:val="24"/>
              </w:rPr>
              <w:t>．</w:t>
            </w:r>
            <w:r w:rsidR="00515183" w:rsidRPr="00842E81">
              <w:rPr>
                <w:rFonts w:asciiTheme="minorEastAsia" w:eastAsiaTheme="minorEastAsia" w:hAnsiTheme="minorEastAsia" w:hint="eastAsia"/>
                <w:sz w:val="24"/>
              </w:rPr>
              <w:t>科技成果转化</w:t>
            </w:r>
          </w:p>
        </w:tc>
        <w:tc>
          <w:tcPr>
            <w:tcW w:w="4253" w:type="dxa"/>
            <w:gridSpan w:val="2"/>
            <w:vAlign w:val="center"/>
          </w:tcPr>
          <w:p w:rsidR="00515183" w:rsidRPr="00842E81" w:rsidRDefault="005D10CB" w:rsidP="0056300A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42E81">
              <w:rPr>
                <w:rFonts w:asciiTheme="minorEastAsia" w:eastAsiaTheme="minorEastAsia" w:hAnsiTheme="minorEastAsia" w:hint="eastAsia"/>
                <w:sz w:val="24"/>
              </w:rPr>
              <w:t>科技成果转让收入（含四技合同金额和专利许可、专利作价投资金额）达</w:t>
            </w:r>
            <w:r w:rsidR="0056300A">
              <w:rPr>
                <w:rFonts w:asciiTheme="minorEastAsia" w:eastAsiaTheme="minorEastAsia" w:hAnsiTheme="minorEastAsia" w:hint="eastAsia"/>
                <w:sz w:val="24"/>
              </w:rPr>
              <w:t>8</w:t>
            </w:r>
            <w:r w:rsidRPr="00842E81">
              <w:rPr>
                <w:rFonts w:asciiTheme="minorEastAsia" w:eastAsiaTheme="minorEastAsia" w:hAnsiTheme="minorEastAsia" w:hint="eastAsia"/>
                <w:sz w:val="24"/>
              </w:rPr>
              <w:t>万元或转让专利2项。</w:t>
            </w:r>
          </w:p>
        </w:tc>
        <w:tc>
          <w:tcPr>
            <w:tcW w:w="765" w:type="dxa"/>
            <w:vAlign w:val="center"/>
          </w:tcPr>
          <w:p w:rsidR="00515183" w:rsidRPr="00BF1CAC" w:rsidRDefault="00515183" w:rsidP="00842E81">
            <w:pPr>
              <w:autoSpaceDE w:val="0"/>
              <w:autoSpaceDN w:val="0"/>
              <w:adjustRightInd w:val="0"/>
              <w:spacing w:line="560" w:lineRule="exact"/>
              <w:ind w:firstLineChars="49" w:firstLine="118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F1889" w:rsidRPr="00BF1CAC" w:rsidTr="00C64B3D">
        <w:trPr>
          <w:trHeight w:val="565"/>
          <w:jc w:val="center"/>
        </w:trPr>
        <w:tc>
          <w:tcPr>
            <w:tcW w:w="1508" w:type="dxa"/>
            <w:vMerge w:val="restart"/>
            <w:vAlign w:val="center"/>
          </w:tcPr>
          <w:p w:rsidR="00AF1889" w:rsidRPr="00842E81" w:rsidRDefault="00AF1889" w:rsidP="00346906">
            <w:pPr>
              <w:autoSpaceDE w:val="0"/>
              <w:autoSpaceDN w:val="0"/>
              <w:adjustRightInd w:val="0"/>
              <w:spacing w:line="560" w:lineRule="exact"/>
              <w:ind w:firstLineChars="49" w:firstLine="118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专业和</w:t>
            </w:r>
            <w:r w:rsidRPr="00842E81">
              <w:rPr>
                <w:rFonts w:asciiTheme="minorEastAsia" w:eastAsiaTheme="minorEastAsia" w:hAnsiTheme="minorEastAsia" w:hint="eastAsia"/>
                <w:sz w:val="24"/>
              </w:rPr>
              <w:t>学科建设</w:t>
            </w:r>
          </w:p>
        </w:tc>
        <w:tc>
          <w:tcPr>
            <w:tcW w:w="2002" w:type="dxa"/>
            <w:vAlign w:val="center"/>
          </w:tcPr>
          <w:p w:rsidR="00AF1889" w:rsidRPr="00842E81" w:rsidRDefault="00AF1889" w:rsidP="00652EF8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</w:t>
            </w:r>
            <w:r w:rsidR="0086745C">
              <w:rPr>
                <w:rFonts w:asciiTheme="minorEastAsia" w:eastAsiaTheme="minorEastAsia" w:hAnsiTheme="minorEastAsia" w:hint="eastAsia"/>
                <w:sz w:val="24"/>
              </w:rPr>
              <w:t>．</w:t>
            </w:r>
            <w:r w:rsidRPr="00842E81">
              <w:rPr>
                <w:rFonts w:asciiTheme="minorEastAsia" w:eastAsiaTheme="minorEastAsia" w:hAnsiTheme="minorEastAsia" w:hint="eastAsia"/>
                <w:sz w:val="24"/>
              </w:rPr>
              <w:t>学科建设和教学资源</w:t>
            </w:r>
          </w:p>
        </w:tc>
        <w:tc>
          <w:tcPr>
            <w:tcW w:w="4253" w:type="dxa"/>
            <w:gridSpan w:val="2"/>
            <w:vAlign w:val="center"/>
          </w:tcPr>
          <w:p w:rsidR="00AF1889" w:rsidRPr="00842E81" w:rsidRDefault="00AF1889" w:rsidP="00652EF8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42E81">
              <w:rPr>
                <w:rFonts w:asciiTheme="minorEastAsia" w:eastAsiaTheme="minorEastAsia" w:hAnsiTheme="minorEastAsia" w:hint="eastAsia"/>
                <w:sz w:val="24"/>
              </w:rPr>
              <w:t>市级学科建设项目1项或市级校外实践基地1个。</w:t>
            </w:r>
          </w:p>
        </w:tc>
        <w:tc>
          <w:tcPr>
            <w:tcW w:w="765" w:type="dxa"/>
            <w:vMerge w:val="restart"/>
            <w:vAlign w:val="center"/>
          </w:tcPr>
          <w:p w:rsidR="00AF1889" w:rsidRPr="00BF1CAC" w:rsidRDefault="00AF1889" w:rsidP="00842E81">
            <w:pPr>
              <w:autoSpaceDE w:val="0"/>
              <w:autoSpaceDN w:val="0"/>
              <w:adjustRightInd w:val="0"/>
              <w:spacing w:line="560" w:lineRule="exact"/>
              <w:ind w:firstLineChars="49" w:firstLine="118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F1889" w:rsidRPr="00BF1CAC" w:rsidTr="0098687E">
        <w:trPr>
          <w:trHeight w:val="564"/>
          <w:jc w:val="center"/>
        </w:trPr>
        <w:tc>
          <w:tcPr>
            <w:tcW w:w="1508" w:type="dxa"/>
            <w:vMerge/>
            <w:vAlign w:val="center"/>
          </w:tcPr>
          <w:p w:rsidR="00AF1889" w:rsidRPr="00BF1CAC" w:rsidRDefault="00AF1889" w:rsidP="00842E81">
            <w:pPr>
              <w:autoSpaceDE w:val="0"/>
              <w:autoSpaceDN w:val="0"/>
              <w:adjustRightInd w:val="0"/>
              <w:spacing w:line="560" w:lineRule="exact"/>
              <w:ind w:firstLineChars="49" w:firstLine="118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02" w:type="dxa"/>
            <w:tcBorders>
              <w:bottom w:val="single" w:sz="4" w:space="0" w:color="000000"/>
            </w:tcBorders>
            <w:vAlign w:val="center"/>
          </w:tcPr>
          <w:p w:rsidR="00AF1889" w:rsidRPr="00BF1CAC" w:rsidRDefault="00AF1889" w:rsidP="00652EF8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11</w:t>
            </w:r>
            <w:r w:rsidR="0086745C">
              <w:rPr>
                <w:rFonts w:asciiTheme="minorEastAsia" w:eastAsiaTheme="minorEastAsia" w:hAnsiTheme="minorEastAsia" w:hint="eastAsia"/>
                <w:sz w:val="24"/>
              </w:rPr>
              <w:t>．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专业建设</w:t>
            </w:r>
          </w:p>
        </w:tc>
        <w:tc>
          <w:tcPr>
            <w:tcW w:w="4253" w:type="dxa"/>
            <w:gridSpan w:val="2"/>
            <w:tcBorders>
              <w:bottom w:val="single" w:sz="4" w:space="0" w:color="000000"/>
            </w:tcBorders>
            <w:vAlign w:val="center"/>
          </w:tcPr>
          <w:p w:rsidR="00AF1889" w:rsidRPr="00BF1CAC" w:rsidRDefault="00AF1889" w:rsidP="00101233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所在专业</w:t>
            </w:r>
            <w:r w:rsidR="0098542D">
              <w:rPr>
                <w:rFonts w:asciiTheme="minorEastAsia" w:eastAsiaTheme="minorEastAsia" w:hAnsiTheme="minorEastAsia" w:hint="eastAsia"/>
                <w:sz w:val="24"/>
              </w:rPr>
              <w:t>至少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为</w:t>
            </w:r>
            <w:r w:rsidR="00101233"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星级</w:t>
            </w:r>
            <w:r w:rsidR="00B44D14">
              <w:rPr>
                <w:rFonts w:asciiTheme="minorEastAsia" w:eastAsiaTheme="minorEastAsia" w:hAnsiTheme="minorEastAsia" w:hint="eastAsia"/>
                <w:sz w:val="24"/>
              </w:rPr>
              <w:t>建设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专业</w:t>
            </w:r>
          </w:p>
        </w:tc>
        <w:tc>
          <w:tcPr>
            <w:tcW w:w="765" w:type="dxa"/>
            <w:vMerge/>
            <w:vAlign w:val="center"/>
          </w:tcPr>
          <w:p w:rsidR="00AF1889" w:rsidRPr="00842E81" w:rsidRDefault="00AF1889" w:rsidP="0098687E">
            <w:pPr>
              <w:pStyle w:val="Default"/>
              <w:spacing w:line="560" w:lineRule="exact"/>
              <w:ind w:firstLineChars="49" w:firstLine="118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</w:p>
        </w:tc>
      </w:tr>
      <w:tr w:rsidR="00AF1889" w:rsidRPr="00BF1CAC" w:rsidTr="00C64B3D">
        <w:trPr>
          <w:trHeight w:val="564"/>
          <w:jc w:val="center"/>
        </w:trPr>
        <w:tc>
          <w:tcPr>
            <w:tcW w:w="1508" w:type="dxa"/>
            <w:vMerge/>
            <w:tcBorders>
              <w:bottom w:val="single" w:sz="4" w:space="0" w:color="000000"/>
            </w:tcBorders>
            <w:vAlign w:val="center"/>
          </w:tcPr>
          <w:p w:rsidR="00AF1889" w:rsidRPr="00BF1CAC" w:rsidRDefault="00AF1889" w:rsidP="00842E81">
            <w:pPr>
              <w:autoSpaceDE w:val="0"/>
              <w:autoSpaceDN w:val="0"/>
              <w:adjustRightInd w:val="0"/>
              <w:spacing w:line="560" w:lineRule="exact"/>
              <w:ind w:firstLineChars="49" w:firstLine="118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02" w:type="dxa"/>
            <w:tcBorders>
              <w:bottom w:val="single" w:sz="4" w:space="0" w:color="000000"/>
            </w:tcBorders>
            <w:vAlign w:val="center"/>
          </w:tcPr>
          <w:p w:rsidR="00AF1889" w:rsidRPr="00BF1CAC" w:rsidRDefault="00AF1889" w:rsidP="00652EF8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12</w:t>
            </w:r>
            <w:r w:rsidR="0086745C">
              <w:rPr>
                <w:rFonts w:asciiTheme="minorEastAsia" w:eastAsiaTheme="minorEastAsia" w:hAnsiTheme="minorEastAsia" w:hint="eastAsia"/>
                <w:sz w:val="24"/>
              </w:rPr>
              <w:t>．</w:t>
            </w:r>
            <w:r w:rsidRPr="00BF1CAC">
              <w:rPr>
                <w:rFonts w:asciiTheme="minorEastAsia" w:eastAsiaTheme="minorEastAsia" w:hAnsiTheme="minorEastAsia" w:hint="eastAsia"/>
                <w:sz w:val="24"/>
              </w:rPr>
              <w:t>研究生培养</w:t>
            </w:r>
          </w:p>
        </w:tc>
        <w:tc>
          <w:tcPr>
            <w:tcW w:w="4253" w:type="dxa"/>
            <w:gridSpan w:val="2"/>
            <w:tcBorders>
              <w:bottom w:val="single" w:sz="4" w:space="0" w:color="000000"/>
            </w:tcBorders>
            <w:vAlign w:val="center"/>
          </w:tcPr>
          <w:p w:rsidR="00AF1889" w:rsidRPr="00BF1CAC" w:rsidRDefault="00AF1889" w:rsidP="00F50EBC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F1CAC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1804BB">
              <w:rPr>
                <w:rFonts w:asciiTheme="minorEastAsia" w:eastAsiaTheme="minorEastAsia" w:hAnsiTheme="minorEastAsia" w:hint="eastAsia"/>
                <w:sz w:val="24"/>
              </w:rPr>
              <w:t>均</w:t>
            </w:r>
            <w:r w:rsidRPr="00BF1CAC">
              <w:rPr>
                <w:rFonts w:asciiTheme="minorEastAsia" w:eastAsiaTheme="minorEastAsia" w:hAnsiTheme="minorEastAsia" w:hint="eastAsia"/>
                <w:sz w:val="24"/>
              </w:rPr>
              <w:t>培养的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硕士</w:t>
            </w:r>
            <w:r w:rsidRPr="00BF1CAC">
              <w:rPr>
                <w:rFonts w:asciiTheme="minorEastAsia" w:eastAsiaTheme="minorEastAsia" w:hAnsiTheme="minorEastAsia" w:hint="eastAsia"/>
                <w:sz w:val="24"/>
              </w:rPr>
              <w:t>研究生</w:t>
            </w:r>
            <w:r w:rsidR="00F50EBC">
              <w:rPr>
                <w:rFonts w:asciiTheme="minorEastAsia" w:eastAsiaTheme="minorEastAsia" w:hAnsiTheme="minorEastAsia" w:hint="eastAsia"/>
                <w:sz w:val="24"/>
              </w:rPr>
              <w:t>至少</w:t>
            </w:r>
            <w:r w:rsidR="001804BB"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人</w:t>
            </w:r>
            <w:r w:rsidRPr="00BF1CAC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  <w:tc>
          <w:tcPr>
            <w:tcW w:w="765" w:type="dxa"/>
            <w:vMerge/>
            <w:tcBorders>
              <w:bottom w:val="single" w:sz="4" w:space="0" w:color="000000"/>
            </w:tcBorders>
            <w:vAlign w:val="center"/>
          </w:tcPr>
          <w:p w:rsidR="00AF1889" w:rsidRPr="00842E81" w:rsidRDefault="00AF1889" w:rsidP="0098687E">
            <w:pPr>
              <w:pStyle w:val="Default"/>
              <w:spacing w:line="560" w:lineRule="exact"/>
              <w:ind w:firstLineChars="49" w:firstLine="118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</w:p>
        </w:tc>
      </w:tr>
      <w:tr w:rsidR="00AF1889" w:rsidRPr="00BF1CAC" w:rsidTr="00C64B3D">
        <w:trPr>
          <w:trHeight w:val="415"/>
          <w:jc w:val="center"/>
        </w:trPr>
        <w:tc>
          <w:tcPr>
            <w:tcW w:w="1508" w:type="dxa"/>
            <w:vAlign w:val="center"/>
          </w:tcPr>
          <w:p w:rsidR="00AF1889" w:rsidRPr="00BF1CAC" w:rsidRDefault="00AF1889" w:rsidP="00842E81">
            <w:pPr>
              <w:autoSpaceDE w:val="0"/>
              <w:autoSpaceDN w:val="0"/>
              <w:adjustRightInd w:val="0"/>
              <w:spacing w:line="560" w:lineRule="exact"/>
              <w:ind w:firstLineChars="49" w:firstLine="118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F1CAC">
              <w:rPr>
                <w:rFonts w:asciiTheme="minorEastAsia" w:eastAsiaTheme="minorEastAsia" w:hAnsiTheme="minorEastAsia" w:hint="eastAsia"/>
                <w:sz w:val="24"/>
              </w:rPr>
              <w:t>总评</w:t>
            </w:r>
          </w:p>
        </w:tc>
        <w:tc>
          <w:tcPr>
            <w:tcW w:w="7020" w:type="dxa"/>
            <w:gridSpan w:val="4"/>
          </w:tcPr>
          <w:p w:rsidR="00AF1889" w:rsidRPr="00BF1CAC" w:rsidRDefault="00AF1889" w:rsidP="00842E81">
            <w:pPr>
              <w:autoSpaceDE w:val="0"/>
              <w:autoSpaceDN w:val="0"/>
              <w:adjustRightInd w:val="0"/>
              <w:spacing w:line="560" w:lineRule="exact"/>
              <w:ind w:firstLineChars="49" w:firstLine="118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311059" w:rsidRPr="00EE75F9" w:rsidRDefault="003054A6" w:rsidP="003054A6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注：所有评估标准都指近三年内完成的内容。</w:t>
      </w:r>
    </w:p>
    <w:sectPr w:rsidR="00311059" w:rsidRPr="00EE75F9" w:rsidSect="00C64B3D"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17F" w:rsidRDefault="0080717F" w:rsidP="002F39B4">
      <w:r>
        <w:separator/>
      </w:r>
    </w:p>
  </w:endnote>
  <w:endnote w:type="continuationSeparator" w:id="1">
    <w:p w:rsidR="0080717F" w:rsidRDefault="0080717F" w:rsidP="002F3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17F" w:rsidRDefault="0080717F" w:rsidP="002F39B4">
      <w:r>
        <w:separator/>
      </w:r>
    </w:p>
  </w:footnote>
  <w:footnote w:type="continuationSeparator" w:id="1">
    <w:p w:rsidR="0080717F" w:rsidRDefault="0080717F" w:rsidP="002F39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12EA"/>
    <w:rsid w:val="00004F6E"/>
    <w:rsid w:val="00006EE9"/>
    <w:rsid w:val="000258DD"/>
    <w:rsid w:val="000339F2"/>
    <w:rsid w:val="00043EE5"/>
    <w:rsid w:val="0004420F"/>
    <w:rsid w:val="00046B58"/>
    <w:rsid w:val="00065F1A"/>
    <w:rsid w:val="00091F5D"/>
    <w:rsid w:val="000A5FFE"/>
    <w:rsid w:val="000B0650"/>
    <w:rsid w:val="000C3C71"/>
    <w:rsid w:val="000C47DE"/>
    <w:rsid w:val="000D0857"/>
    <w:rsid w:val="000E07FB"/>
    <w:rsid w:val="00101233"/>
    <w:rsid w:val="00120F07"/>
    <w:rsid w:val="00133747"/>
    <w:rsid w:val="00135A9B"/>
    <w:rsid w:val="001362AB"/>
    <w:rsid w:val="001371FC"/>
    <w:rsid w:val="0016176D"/>
    <w:rsid w:val="00174632"/>
    <w:rsid w:val="001804BB"/>
    <w:rsid w:val="00184543"/>
    <w:rsid w:val="001926A3"/>
    <w:rsid w:val="001945B2"/>
    <w:rsid w:val="001B47B6"/>
    <w:rsid w:val="001C4441"/>
    <w:rsid w:val="001D477A"/>
    <w:rsid w:val="001E5AFA"/>
    <w:rsid w:val="001F212F"/>
    <w:rsid w:val="001F71D3"/>
    <w:rsid w:val="0020314D"/>
    <w:rsid w:val="00212366"/>
    <w:rsid w:val="00212A6E"/>
    <w:rsid w:val="00226F8D"/>
    <w:rsid w:val="00234A6C"/>
    <w:rsid w:val="00246C60"/>
    <w:rsid w:val="00271A49"/>
    <w:rsid w:val="00280F01"/>
    <w:rsid w:val="00290DE5"/>
    <w:rsid w:val="002910B1"/>
    <w:rsid w:val="002B303D"/>
    <w:rsid w:val="002D7DEB"/>
    <w:rsid w:val="002E2E53"/>
    <w:rsid w:val="002F26EB"/>
    <w:rsid w:val="002F39B4"/>
    <w:rsid w:val="002F3C44"/>
    <w:rsid w:val="00304373"/>
    <w:rsid w:val="003054A6"/>
    <w:rsid w:val="00311059"/>
    <w:rsid w:val="00315349"/>
    <w:rsid w:val="00315A74"/>
    <w:rsid w:val="0032043B"/>
    <w:rsid w:val="00321323"/>
    <w:rsid w:val="003278BA"/>
    <w:rsid w:val="00332994"/>
    <w:rsid w:val="00346906"/>
    <w:rsid w:val="00365403"/>
    <w:rsid w:val="003716FC"/>
    <w:rsid w:val="00392662"/>
    <w:rsid w:val="00393906"/>
    <w:rsid w:val="0039505C"/>
    <w:rsid w:val="003B5443"/>
    <w:rsid w:val="003C3418"/>
    <w:rsid w:val="003D163D"/>
    <w:rsid w:val="003D1D99"/>
    <w:rsid w:val="003E7B22"/>
    <w:rsid w:val="003F0E8D"/>
    <w:rsid w:val="003F25A0"/>
    <w:rsid w:val="003F3F42"/>
    <w:rsid w:val="003F47B1"/>
    <w:rsid w:val="003F5F9D"/>
    <w:rsid w:val="003F606B"/>
    <w:rsid w:val="003F60EC"/>
    <w:rsid w:val="003F70B9"/>
    <w:rsid w:val="00404D22"/>
    <w:rsid w:val="004103B9"/>
    <w:rsid w:val="00446792"/>
    <w:rsid w:val="004477A1"/>
    <w:rsid w:val="0045177F"/>
    <w:rsid w:val="00452838"/>
    <w:rsid w:val="00471101"/>
    <w:rsid w:val="0047161B"/>
    <w:rsid w:val="004835DE"/>
    <w:rsid w:val="00490C7D"/>
    <w:rsid w:val="004A76D0"/>
    <w:rsid w:val="004A77B8"/>
    <w:rsid w:val="004B39CA"/>
    <w:rsid w:val="004C3D13"/>
    <w:rsid w:val="004C4E4E"/>
    <w:rsid w:val="004C5EF4"/>
    <w:rsid w:val="004C716C"/>
    <w:rsid w:val="004D0C1E"/>
    <w:rsid w:val="004D1A2B"/>
    <w:rsid w:val="004D3903"/>
    <w:rsid w:val="004E1FFB"/>
    <w:rsid w:val="004F406D"/>
    <w:rsid w:val="005000C2"/>
    <w:rsid w:val="005017FF"/>
    <w:rsid w:val="00504FF8"/>
    <w:rsid w:val="00515183"/>
    <w:rsid w:val="005166B6"/>
    <w:rsid w:val="00520BEE"/>
    <w:rsid w:val="00527DC5"/>
    <w:rsid w:val="005330E3"/>
    <w:rsid w:val="00540121"/>
    <w:rsid w:val="00541D98"/>
    <w:rsid w:val="00550559"/>
    <w:rsid w:val="005528FD"/>
    <w:rsid w:val="0056300A"/>
    <w:rsid w:val="00573EC2"/>
    <w:rsid w:val="0057441F"/>
    <w:rsid w:val="00595529"/>
    <w:rsid w:val="00597331"/>
    <w:rsid w:val="005A2850"/>
    <w:rsid w:val="005A7B64"/>
    <w:rsid w:val="005C6800"/>
    <w:rsid w:val="005D10CB"/>
    <w:rsid w:val="005D3559"/>
    <w:rsid w:val="005E1519"/>
    <w:rsid w:val="005E31E7"/>
    <w:rsid w:val="00604B87"/>
    <w:rsid w:val="00613165"/>
    <w:rsid w:val="00635137"/>
    <w:rsid w:val="0064106C"/>
    <w:rsid w:val="0065008C"/>
    <w:rsid w:val="00651C7F"/>
    <w:rsid w:val="00652EF8"/>
    <w:rsid w:val="00664C13"/>
    <w:rsid w:val="0067708A"/>
    <w:rsid w:val="006878E9"/>
    <w:rsid w:val="00691D40"/>
    <w:rsid w:val="006921A6"/>
    <w:rsid w:val="006B2868"/>
    <w:rsid w:val="006B4FF2"/>
    <w:rsid w:val="006C0865"/>
    <w:rsid w:val="006C0B85"/>
    <w:rsid w:val="006D5CBC"/>
    <w:rsid w:val="006E7203"/>
    <w:rsid w:val="00706206"/>
    <w:rsid w:val="00714D6D"/>
    <w:rsid w:val="007330C1"/>
    <w:rsid w:val="007343C4"/>
    <w:rsid w:val="0073540A"/>
    <w:rsid w:val="00747714"/>
    <w:rsid w:val="007524A9"/>
    <w:rsid w:val="00752707"/>
    <w:rsid w:val="00763A27"/>
    <w:rsid w:val="007647C6"/>
    <w:rsid w:val="007649C4"/>
    <w:rsid w:val="00770201"/>
    <w:rsid w:val="00776305"/>
    <w:rsid w:val="007867FE"/>
    <w:rsid w:val="007945E8"/>
    <w:rsid w:val="007A25B9"/>
    <w:rsid w:val="007A61F6"/>
    <w:rsid w:val="007B183D"/>
    <w:rsid w:val="007B4FDB"/>
    <w:rsid w:val="007C7414"/>
    <w:rsid w:val="007D4C55"/>
    <w:rsid w:val="007E4830"/>
    <w:rsid w:val="007E775C"/>
    <w:rsid w:val="007F1DF8"/>
    <w:rsid w:val="007F3F86"/>
    <w:rsid w:val="007F554D"/>
    <w:rsid w:val="007F568A"/>
    <w:rsid w:val="00802589"/>
    <w:rsid w:val="0080717F"/>
    <w:rsid w:val="00814DEA"/>
    <w:rsid w:val="00832F32"/>
    <w:rsid w:val="00833ED1"/>
    <w:rsid w:val="008342DE"/>
    <w:rsid w:val="00835877"/>
    <w:rsid w:val="00842E81"/>
    <w:rsid w:val="00856129"/>
    <w:rsid w:val="00856D08"/>
    <w:rsid w:val="0086745C"/>
    <w:rsid w:val="008705E6"/>
    <w:rsid w:val="00870A9C"/>
    <w:rsid w:val="008753D3"/>
    <w:rsid w:val="0088590D"/>
    <w:rsid w:val="008967F8"/>
    <w:rsid w:val="00897DD0"/>
    <w:rsid w:val="008A0338"/>
    <w:rsid w:val="008A2EB8"/>
    <w:rsid w:val="008C50C2"/>
    <w:rsid w:val="008D2FC9"/>
    <w:rsid w:val="009016D8"/>
    <w:rsid w:val="00911568"/>
    <w:rsid w:val="00930319"/>
    <w:rsid w:val="00934EFA"/>
    <w:rsid w:val="00937FCD"/>
    <w:rsid w:val="00940BF6"/>
    <w:rsid w:val="009513FF"/>
    <w:rsid w:val="009569D6"/>
    <w:rsid w:val="0098542D"/>
    <w:rsid w:val="00986953"/>
    <w:rsid w:val="009A52FF"/>
    <w:rsid w:val="009B0234"/>
    <w:rsid w:val="009B1249"/>
    <w:rsid w:val="009B1AC5"/>
    <w:rsid w:val="009B240F"/>
    <w:rsid w:val="009C4EDC"/>
    <w:rsid w:val="009D230A"/>
    <w:rsid w:val="009D2573"/>
    <w:rsid w:val="009D302A"/>
    <w:rsid w:val="009D36BC"/>
    <w:rsid w:val="009E0E0C"/>
    <w:rsid w:val="009E12DD"/>
    <w:rsid w:val="009E6766"/>
    <w:rsid w:val="00A04E5E"/>
    <w:rsid w:val="00A111C1"/>
    <w:rsid w:val="00A13483"/>
    <w:rsid w:val="00A20B6F"/>
    <w:rsid w:val="00A25427"/>
    <w:rsid w:val="00A25FBC"/>
    <w:rsid w:val="00A410EB"/>
    <w:rsid w:val="00A63063"/>
    <w:rsid w:val="00A67800"/>
    <w:rsid w:val="00A74601"/>
    <w:rsid w:val="00A74DCC"/>
    <w:rsid w:val="00A93EAA"/>
    <w:rsid w:val="00AB6616"/>
    <w:rsid w:val="00AC36EE"/>
    <w:rsid w:val="00AC7DE4"/>
    <w:rsid w:val="00AD7DEE"/>
    <w:rsid w:val="00AE53FE"/>
    <w:rsid w:val="00AE5E84"/>
    <w:rsid w:val="00AF1889"/>
    <w:rsid w:val="00AF437B"/>
    <w:rsid w:val="00B05923"/>
    <w:rsid w:val="00B12079"/>
    <w:rsid w:val="00B200BC"/>
    <w:rsid w:val="00B3421F"/>
    <w:rsid w:val="00B43BAE"/>
    <w:rsid w:val="00B44D14"/>
    <w:rsid w:val="00B82FFD"/>
    <w:rsid w:val="00BA2247"/>
    <w:rsid w:val="00BA5DC2"/>
    <w:rsid w:val="00BB05CE"/>
    <w:rsid w:val="00BD3141"/>
    <w:rsid w:val="00BE7BE1"/>
    <w:rsid w:val="00BF1CAC"/>
    <w:rsid w:val="00BF22F4"/>
    <w:rsid w:val="00C03ABF"/>
    <w:rsid w:val="00C238D2"/>
    <w:rsid w:val="00C3309A"/>
    <w:rsid w:val="00C34281"/>
    <w:rsid w:val="00C37BE3"/>
    <w:rsid w:val="00C42B88"/>
    <w:rsid w:val="00C4481A"/>
    <w:rsid w:val="00C50BA1"/>
    <w:rsid w:val="00C512EA"/>
    <w:rsid w:val="00C5561D"/>
    <w:rsid w:val="00C57264"/>
    <w:rsid w:val="00C63AAB"/>
    <w:rsid w:val="00C64B3D"/>
    <w:rsid w:val="00C66178"/>
    <w:rsid w:val="00C66B06"/>
    <w:rsid w:val="00C77520"/>
    <w:rsid w:val="00C80C7D"/>
    <w:rsid w:val="00C8299C"/>
    <w:rsid w:val="00C8759B"/>
    <w:rsid w:val="00C977E9"/>
    <w:rsid w:val="00CA2118"/>
    <w:rsid w:val="00CA575F"/>
    <w:rsid w:val="00CB3A7C"/>
    <w:rsid w:val="00CB74B3"/>
    <w:rsid w:val="00CB76E7"/>
    <w:rsid w:val="00CD1D6F"/>
    <w:rsid w:val="00D00768"/>
    <w:rsid w:val="00D050E3"/>
    <w:rsid w:val="00D155D0"/>
    <w:rsid w:val="00D41414"/>
    <w:rsid w:val="00D46E35"/>
    <w:rsid w:val="00D558EC"/>
    <w:rsid w:val="00D665ED"/>
    <w:rsid w:val="00D74DA7"/>
    <w:rsid w:val="00D80B46"/>
    <w:rsid w:val="00D81D56"/>
    <w:rsid w:val="00D857FC"/>
    <w:rsid w:val="00D90834"/>
    <w:rsid w:val="00D90FF0"/>
    <w:rsid w:val="00D97C95"/>
    <w:rsid w:val="00DA41DB"/>
    <w:rsid w:val="00DA65A2"/>
    <w:rsid w:val="00DB15C4"/>
    <w:rsid w:val="00DB4A12"/>
    <w:rsid w:val="00DC1124"/>
    <w:rsid w:val="00DD4B36"/>
    <w:rsid w:val="00DD6476"/>
    <w:rsid w:val="00DE08B7"/>
    <w:rsid w:val="00DF2D69"/>
    <w:rsid w:val="00E11BD3"/>
    <w:rsid w:val="00E178CB"/>
    <w:rsid w:val="00E256E3"/>
    <w:rsid w:val="00E34F40"/>
    <w:rsid w:val="00E45436"/>
    <w:rsid w:val="00E46D5E"/>
    <w:rsid w:val="00E46FD8"/>
    <w:rsid w:val="00E523F3"/>
    <w:rsid w:val="00E65860"/>
    <w:rsid w:val="00E75980"/>
    <w:rsid w:val="00E87C92"/>
    <w:rsid w:val="00EA4F99"/>
    <w:rsid w:val="00EA64AC"/>
    <w:rsid w:val="00EB39E2"/>
    <w:rsid w:val="00EC1A10"/>
    <w:rsid w:val="00EC2271"/>
    <w:rsid w:val="00EC438E"/>
    <w:rsid w:val="00ED229B"/>
    <w:rsid w:val="00EE02BF"/>
    <w:rsid w:val="00EE75F9"/>
    <w:rsid w:val="00EF2D02"/>
    <w:rsid w:val="00F02F57"/>
    <w:rsid w:val="00F17AF9"/>
    <w:rsid w:val="00F42718"/>
    <w:rsid w:val="00F46EC6"/>
    <w:rsid w:val="00F50EBC"/>
    <w:rsid w:val="00F529E0"/>
    <w:rsid w:val="00F54D3F"/>
    <w:rsid w:val="00F65661"/>
    <w:rsid w:val="00F66A77"/>
    <w:rsid w:val="00F66C40"/>
    <w:rsid w:val="00F708C9"/>
    <w:rsid w:val="00F81BB0"/>
    <w:rsid w:val="00F8749E"/>
    <w:rsid w:val="00F928F8"/>
    <w:rsid w:val="00F94765"/>
    <w:rsid w:val="00F95230"/>
    <w:rsid w:val="00F968FE"/>
    <w:rsid w:val="00FA0CB1"/>
    <w:rsid w:val="00FC6C35"/>
    <w:rsid w:val="00FD2D72"/>
    <w:rsid w:val="00FD3D9E"/>
    <w:rsid w:val="00FD44FD"/>
    <w:rsid w:val="00FE7C78"/>
    <w:rsid w:val="00FE7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E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C512E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C512E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2F3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39B4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3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39B4"/>
    <w:rPr>
      <w:rFonts w:ascii="Times New Roman" w:hAnsi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0442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00768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A111C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E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C512E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C512E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2F3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39B4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3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39B4"/>
    <w:rPr>
      <w:rFonts w:ascii="Times New Roman" w:hAnsi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0442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00768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224</Words>
  <Characters>1282</Characters>
  <Application>Microsoft Office Word</Application>
  <DocSecurity>0</DocSecurity>
  <Lines>10</Lines>
  <Paragraphs>3</Paragraphs>
  <ScaleCrop>false</ScaleCrop>
  <Company>Microsoft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杨友东</dc:creator>
  <cp:lastModifiedBy>邵阳阳</cp:lastModifiedBy>
  <cp:revision>21</cp:revision>
  <cp:lastPrinted>2017-05-18T23:42:00Z</cp:lastPrinted>
  <dcterms:created xsi:type="dcterms:W3CDTF">2017-05-19T05:36:00Z</dcterms:created>
  <dcterms:modified xsi:type="dcterms:W3CDTF">2017-05-20T07:16:00Z</dcterms:modified>
</cp:coreProperties>
</file>