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9C" w:rsidRDefault="00F90A9C" w:rsidP="00B35A67">
      <w:pPr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476250</wp:posOffset>
            </wp:positionV>
            <wp:extent cx="6981825" cy="2019300"/>
            <wp:effectExtent l="19050" t="0" r="9525" b="0"/>
            <wp:wrapSquare wrapText="bothSides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A67" w:rsidRPr="00B35A67" w:rsidRDefault="00B35A67" w:rsidP="00B35A67">
      <w:pPr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各学院党委（党总支）：</w:t>
      </w:r>
    </w:p>
    <w:p w:rsidR="00B35A67" w:rsidRPr="00B35A67" w:rsidRDefault="00B35A67" w:rsidP="00B35A6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根据《关于“学生党员领航工程”的实施意见》（浙工大党组</w:t>
      </w:r>
      <w:r w:rsidR="00F90A9C" w:rsidRPr="00F90A9C">
        <w:rPr>
          <w:rFonts w:asciiTheme="minorEastAsia" w:hAnsiTheme="minorEastAsia" w:hint="eastAsia"/>
          <w:sz w:val="30"/>
          <w:szCs w:val="30"/>
        </w:rPr>
        <w:t>﹝</w:t>
      </w:r>
      <w:r w:rsidR="00F90A9C" w:rsidRPr="00B35A67">
        <w:rPr>
          <w:sz w:val="30"/>
          <w:szCs w:val="30"/>
        </w:rPr>
        <w:t>2015</w:t>
      </w:r>
      <w:r w:rsidR="00F90A9C" w:rsidRPr="00F90A9C">
        <w:rPr>
          <w:rFonts w:asciiTheme="minorEastAsia" w:hAnsiTheme="minorEastAsia" w:hint="eastAsia"/>
          <w:sz w:val="30"/>
          <w:szCs w:val="30"/>
        </w:rPr>
        <w:t>﹞</w:t>
      </w:r>
      <w:r w:rsidRPr="00B35A67">
        <w:rPr>
          <w:sz w:val="30"/>
          <w:szCs w:val="30"/>
        </w:rPr>
        <w:t>5</w:t>
      </w:r>
      <w:r w:rsidRPr="00B35A67">
        <w:rPr>
          <w:rFonts w:hint="eastAsia"/>
          <w:sz w:val="30"/>
          <w:szCs w:val="30"/>
        </w:rPr>
        <w:t>号），为更好地实施“学生党员领航工程”，经研究，决定开展</w:t>
      </w:r>
      <w:r w:rsidRPr="00B35A67">
        <w:rPr>
          <w:sz w:val="30"/>
          <w:szCs w:val="30"/>
        </w:rPr>
        <w:t>2016-2017</w:t>
      </w:r>
      <w:r w:rsidRPr="00B35A67">
        <w:rPr>
          <w:rFonts w:hint="eastAsia"/>
          <w:sz w:val="30"/>
          <w:szCs w:val="30"/>
        </w:rPr>
        <w:t>年度优秀党员领航员评选。</w:t>
      </w:r>
    </w:p>
    <w:p w:rsidR="00B35A67" w:rsidRPr="00B35A67" w:rsidRDefault="00B35A67" w:rsidP="00B35A67">
      <w:pPr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一、评选条件：</w:t>
      </w:r>
    </w:p>
    <w:p w:rsidR="00B35A67" w:rsidRPr="00B35A67" w:rsidRDefault="00B35A67" w:rsidP="00F90A9C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1.</w:t>
      </w:r>
      <w:r w:rsidRPr="00B35A67">
        <w:rPr>
          <w:rFonts w:hint="eastAsia"/>
          <w:sz w:val="30"/>
          <w:szCs w:val="30"/>
        </w:rPr>
        <w:t>中共党员（含预备党员），政治立场坚定，坚持四项基本原则，在思想上、行动上与党中央保持一致。具有一定的政治理论水平。遵纪守法，品行端正；</w:t>
      </w:r>
    </w:p>
    <w:p w:rsidR="00B35A67" w:rsidRPr="00B35A67" w:rsidRDefault="00B35A67" w:rsidP="00F90A9C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 xml:space="preserve">2. </w:t>
      </w:r>
      <w:r w:rsidRPr="00B35A67">
        <w:rPr>
          <w:rFonts w:hint="eastAsia"/>
          <w:sz w:val="30"/>
          <w:szCs w:val="30"/>
        </w:rPr>
        <w:t>能积极践行社会主义核心价值观，热爱领航员工作，责任心强，具有奉献精神，受到师生广泛赞誉；</w:t>
      </w:r>
    </w:p>
    <w:p w:rsidR="00B35A67" w:rsidRPr="00B35A67" w:rsidRDefault="00B35A67" w:rsidP="00F90A9C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3.</w:t>
      </w:r>
      <w:r w:rsidRPr="00B35A67">
        <w:rPr>
          <w:rFonts w:hint="eastAsia"/>
          <w:sz w:val="30"/>
          <w:szCs w:val="30"/>
        </w:rPr>
        <w:t>能积极协助学院党委（党总支）积极做好党建和团建工作，以多种形式向所联系班级学生讲授党的基本知识，及时对学生入党申请人开展工作；充分了解所联系班级的总体情况，完成入党积极分子的思想政治教育和培养等工作；</w:t>
      </w:r>
    </w:p>
    <w:p w:rsidR="00B35A67" w:rsidRPr="00B35A67" w:rsidRDefault="00B35A67" w:rsidP="00F90A9C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4.</w:t>
      </w:r>
      <w:r w:rsidRPr="00B35A67">
        <w:rPr>
          <w:rFonts w:hint="eastAsia"/>
          <w:sz w:val="30"/>
          <w:szCs w:val="30"/>
        </w:rPr>
        <w:t>能积极协助学院和班主任做好新班级组建工作，在专业学习、创新创业、校园文化活动和文明寝室建设中领航作用发挥明</w:t>
      </w:r>
      <w:r w:rsidRPr="00B35A67">
        <w:rPr>
          <w:rFonts w:hint="eastAsia"/>
          <w:sz w:val="30"/>
          <w:szCs w:val="30"/>
        </w:rPr>
        <w:lastRenderedPageBreak/>
        <w:t>显，配合班主任和辅导员老师完成新生入学教育工作；并能深入新生中了解其学习、生活情况，帮助学生解决实际困难，了解思想动态。</w:t>
      </w:r>
    </w:p>
    <w:p w:rsidR="00B35A67" w:rsidRPr="00B35A67" w:rsidRDefault="00B35A67" w:rsidP="00B35A67">
      <w:pPr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二、评选范围和名额：</w:t>
      </w:r>
    </w:p>
    <w:p w:rsidR="00B35A67" w:rsidRPr="00B35A67" w:rsidRDefault="00B35A67" w:rsidP="00F90A9C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担任</w:t>
      </w:r>
      <w:r w:rsidRPr="00B35A67">
        <w:rPr>
          <w:rFonts w:hint="eastAsia"/>
          <w:sz w:val="30"/>
          <w:szCs w:val="30"/>
        </w:rPr>
        <w:t xml:space="preserve">2016 </w:t>
      </w:r>
      <w:r w:rsidRPr="00B35A67">
        <w:rPr>
          <w:rFonts w:hint="eastAsia"/>
          <w:sz w:val="30"/>
          <w:szCs w:val="30"/>
        </w:rPr>
        <w:t>级新生班级的党员领航员均可参加评选；</w:t>
      </w:r>
      <w:r w:rsidRPr="00B35A67">
        <w:rPr>
          <w:rFonts w:hint="eastAsia"/>
          <w:sz w:val="30"/>
          <w:szCs w:val="30"/>
        </w:rPr>
        <w:t xml:space="preserve">2016 </w:t>
      </w:r>
      <w:r w:rsidRPr="00B35A67">
        <w:rPr>
          <w:rFonts w:hint="eastAsia"/>
          <w:sz w:val="30"/>
          <w:szCs w:val="30"/>
        </w:rPr>
        <w:t>级班级数</w:t>
      </w:r>
      <w:r w:rsidRPr="00B35A67">
        <w:rPr>
          <w:rFonts w:hint="eastAsia"/>
          <w:sz w:val="30"/>
          <w:szCs w:val="30"/>
        </w:rPr>
        <w:t xml:space="preserve">10 </w:t>
      </w:r>
      <w:r w:rsidRPr="00B35A67">
        <w:rPr>
          <w:rFonts w:hint="eastAsia"/>
          <w:sz w:val="30"/>
          <w:szCs w:val="30"/>
        </w:rPr>
        <w:t>个及以上的学院，可推荐</w:t>
      </w:r>
      <w:r w:rsidRPr="00B35A67">
        <w:rPr>
          <w:rFonts w:hint="eastAsia"/>
          <w:sz w:val="30"/>
          <w:szCs w:val="30"/>
        </w:rPr>
        <w:t xml:space="preserve">2 </w:t>
      </w:r>
      <w:r w:rsidRPr="00B35A67">
        <w:rPr>
          <w:rFonts w:hint="eastAsia"/>
          <w:sz w:val="30"/>
          <w:szCs w:val="30"/>
        </w:rPr>
        <w:t>名候选人；</w:t>
      </w:r>
      <w:r w:rsidRPr="00B35A67">
        <w:rPr>
          <w:rFonts w:hint="eastAsia"/>
          <w:sz w:val="30"/>
          <w:szCs w:val="30"/>
        </w:rPr>
        <w:t xml:space="preserve">10 </w:t>
      </w:r>
      <w:r w:rsidRPr="00B35A67">
        <w:rPr>
          <w:rFonts w:hint="eastAsia"/>
          <w:sz w:val="30"/>
          <w:szCs w:val="30"/>
        </w:rPr>
        <w:t>个以下的学院，可推荐</w:t>
      </w:r>
      <w:r w:rsidRPr="00B35A67">
        <w:rPr>
          <w:rFonts w:hint="eastAsia"/>
          <w:sz w:val="30"/>
          <w:szCs w:val="30"/>
        </w:rPr>
        <w:t xml:space="preserve">1 </w:t>
      </w:r>
      <w:r w:rsidRPr="00B35A67">
        <w:rPr>
          <w:rFonts w:hint="eastAsia"/>
          <w:sz w:val="30"/>
          <w:szCs w:val="30"/>
        </w:rPr>
        <w:t>名候选人。</w:t>
      </w:r>
    </w:p>
    <w:p w:rsidR="00B35A67" w:rsidRPr="00B35A67" w:rsidRDefault="00B35A67" w:rsidP="00B35A67">
      <w:pPr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三、评选程序：</w:t>
      </w:r>
    </w:p>
    <w:p w:rsidR="00B35A67" w:rsidRPr="00B35A67" w:rsidRDefault="00B35A67" w:rsidP="00B35A67">
      <w:pPr>
        <w:ind w:firstLineChars="200" w:firstLine="6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>各学院须严格按照评选条件进行民主推荐。请在</w:t>
      </w:r>
      <w:r w:rsidRPr="00B35A67">
        <w:rPr>
          <w:rFonts w:hint="eastAsia"/>
          <w:sz w:val="30"/>
          <w:szCs w:val="30"/>
        </w:rPr>
        <w:t xml:space="preserve">6 </w:t>
      </w:r>
      <w:r w:rsidRPr="00B35A67">
        <w:rPr>
          <w:rFonts w:hint="eastAsia"/>
          <w:sz w:val="30"/>
          <w:szCs w:val="30"/>
        </w:rPr>
        <w:t>月</w:t>
      </w:r>
      <w:r w:rsidRPr="00B35A67">
        <w:rPr>
          <w:rFonts w:hint="eastAsia"/>
          <w:sz w:val="30"/>
          <w:szCs w:val="30"/>
        </w:rPr>
        <w:t xml:space="preserve">20 </w:t>
      </w:r>
      <w:r w:rsidRPr="00B35A67">
        <w:rPr>
          <w:rFonts w:hint="eastAsia"/>
          <w:sz w:val="30"/>
          <w:szCs w:val="30"/>
        </w:rPr>
        <w:t>日前将推荐表和汇总表发送至</w:t>
      </w:r>
      <w:r w:rsidRPr="00B35A67">
        <w:rPr>
          <w:rFonts w:hint="eastAsia"/>
          <w:sz w:val="30"/>
          <w:szCs w:val="30"/>
        </w:rPr>
        <w:t xml:space="preserve">zzb@zjut.edu.cn </w:t>
      </w:r>
      <w:r w:rsidRPr="00B35A67">
        <w:rPr>
          <w:rFonts w:hint="eastAsia"/>
          <w:sz w:val="30"/>
          <w:szCs w:val="30"/>
        </w:rPr>
        <w:t>邮箱。组织部将组织评选，择优产生若干名校级优秀领航员并进行表彰。</w:t>
      </w:r>
    </w:p>
    <w:p w:rsidR="00B35A67" w:rsidRDefault="00B35A67" w:rsidP="00B35A67">
      <w:pPr>
        <w:rPr>
          <w:sz w:val="30"/>
          <w:szCs w:val="30"/>
        </w:rPr>
      </w:pPr>
    </w:p>
    <w:p w:rsidR="00B35A67" w:rsidRDefault="00B35A67" w:rsidP="00B35A67">
      <w:pPr>
        <w:rPr>
          <w:sz w:val="30"/>
          <w:szCs w:val="30"/>
        </w:rPr>
      </w:pPr>
    </w:p>
    <w:p w:rsidR="009F27BB" w:rsidRPr="00B35A67" w:rsidRDefault="00B35A67" w:rsidP="00B35A67">
      <w:pPr>
        <w:ind w:firstLineChars="1900" w:firstLine="5700"/>
        <w:rPr>
          <w:sz w:val="30"/>
          <w:szCs w:val="30"/>
        </w:rPr>
      </w:pPr>
      <w:r w:rsidRPr="00B35A67">
        <w:rPr>
          <w:rFonts w:hint="eastAsia"/>
          <w:sz w:val="30"/>
          <w:szCs w:val="30"/>
        </w:rPr>
        <w:t xml:space="preserve">2017 </w:t>
      </w:r>
      <w:r w:rsidRPr="00B35A67">
        <w:rPr>
          <w:rFonts w:hint="eastAsia"/>
          <w:sz w:val="30"/>
          <w:szCs w:val="30"/>
        </w:rPr>
        <w:t>年</w:t>
      </w:r>
      <w:r w:rsidRPr="00B35A67">
        <w:rPr>
          <w:rFonts w:hint="eastAsia"/>
          <w:sz w:val="30"/>
          <w:szCs w:val="30"/>
        </w:rPr>
        <w:t xml:space="preserve">6 </w:t>
      </w:r>
      <w:r w:rsidRPr="00B35A67">
        <w:rPr>
          <w:rFonts w:hint="eastAsia"/>
          <w:sz w:val="30"/>
          <w:szCs w:val="30"/>
        </w:rPr>
        <w:t>月</w:t>
      </w:r>
      <w:r w:rsidRPr="00B35A67">
        <w:rPr>
          <w:rFonts w:hint="eastAsia"/>
          <w:sz w:val="30"/>
          <w:szCs w:val="30"/>
        </w:rPr>
        <w:t xml:space="preserve">14 </w:t>
      </w:r>
      <w:r w:rsidRPr="00B35A67">
        <w:rPr>
          <w:rFonts w:hint="eastAsia"/>
          <w:sz w:val="30"/>
          <w:szCs w:val="30"/>
        </w:rPr>
        <w:t>日</w:t>
      </w:r>
    </w:p>
    <w:sectPr w:rsidR="009F27BB" w:rsidRPr="00B35A67" w:rsidSect="000C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F14" w:rsidRDefault="00E22F14" w:rsidP="00B35A67">
      <w:r>
        <w:separator/>
      </w:r>
    </w:p>
  </w:endnote>
  <w:endnote w:type="continuationSeparator" w:id="1">
    <w:p w:rsidR="00E22F14" w:rsidRDefault="00E22F14" w:rsidP="00B3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F14" w:rsidRDefault="00E22F14" w:rsidP="00B35A67">
      <w:r>
        <w:separator/>
      </w:r>
    </w:p>
  </w:footnote>
  <w:footnote w:type="continuationSeparator" w:id="1">
    <w:p w:rsidR="00E22F14" w:rsidRDefault="00E22F14" w:rsidP="00B35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A67"/>
    <w:rsid w:val="000C6817"/>
    <w:rsid w:val="009F27BB"/>
    <w:rsid w:val="00B35A67"/>
    <w:rsid w:val="00E22F14"/>
    <w:rsid w:val="00F9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A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A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A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杨朝迎</dc:creator>
  <cp:keywords/>
  <dc:description/>
  <cp:lastModifiedBy>杨朝迎</cp:lastModifiedBy>
  <cp:revision>4</cp:revision>
  <dcterms:created xsi:type="dcterms:W3CDTF">2017-06-16T00:59:00Z</dcterms:created>
  <dcterms:modified xsi:type="dcterms:W3CDTF">2017-06-16T01:09:00Z</dcterms:modified>
</cp:coreProperties>
</file>