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615" w:rsidRPr="00BA726A" w:rsidRDefault="00511615" w:rsidP="005C13A3">
      <w:pPr>
        <w:jc w:val="center"/>
        <w:rPr>
          <w:b/>
          <w:sz w:val="32"/>
          <w:szCs w:val="32"/>
        </w:rPr>
      </w:pPr>
      <w:r w:rsidRPr="00D50A6F">
        <w:rPr>
          <w:rFonts w:hint="eastAsia"/>
          <w:b/>
          <w:sz w:val="32"/>
          <w:szCs w:val="32"/>
        </w:rPr>
        <w:t>学院“最受师生喜爱的书记”推荐表</w:t>
      </w:r>
    </w:p>
    <w:p w:rsidR="00511615" w:rsidRDefault="00511615" w:rsidP="00511615"/>
    <w:p w:rsidR="00511615" w:rsidRPr="005C13A3" w:rsidRDefault="00511615" w:rsidP="00511615">
      <w:pPr>
        <w:rPr>
          <w:sz w:val="24"/>
          <w:szCs w:val="24"/>
        </w:rPr>
      </w:pPr>
      <w:r w:rsidRPr="005C13A3">
        <w:rPr>
          <w:rFonts w:hint="eastAsia"/>
          <w:sz w:val="24"/>
          <w:szCs w:val="24"/>
        </w:rPr>
        <w:t>填报单位：</w:t>
      </w:r>
      <w:r w:rsidR="0071549B">
        <w:rPr>
          <w:rFonts w:hint="eastAsia"/>
          <w:sz w:val="24"/>
          <w:szCs w:val="24"/>
        </w:rPr>
        <w:t>信息工程学院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7"/>
        <w:gridCol w:w="1048"/>
        <w:gridCol w:w="1048"/>
        <w:gridCol w:w="1061"/>
        <w:gridCol w:w="1213"/>
        <w:gridCol w:w="1007"/>
        <w:gridCol w:w="914"/>
        <w:gridCol w:w="1184"/>
      </w:tblGrid>
      <w:tr w:rsidR="00511615" w:rsidTr="0071549B">
        <w:trPr>
          <w:trHeight w:val="519"/>
        </w:trPr>
        <w:tc>
          <w:tcPr>
            <w:tcW w:w="1047" w:type="dxa"/>
            <w:vAlign w:val="center"/>
          </w:tcPr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048" w:type="dxa"/>
            <w:vAlign w:val="center"/>
          </w:tcPr>
          <w:p w:rsidR="00511615" w:rsidRPr="00BA726A" w:rsidRDefault="0071549B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赵端阳</w:t>
            </w:r>
          </w:p>
        </w:tc>
        <w:tc>
          <w:tcPr>
            <w:tcW w:w="1048" w:type="dxa"/>
            <w:vAlign w:val="center"/>
          </w:tcPr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061" w:type="dxa"/>
            <w:vAlign w:val="center"/>
          </w:tcPr>
          <w:p w:rsidR="00511615" w:rsidRPr="00BA726A" w:rsidRDefault="0071549B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男</w:t>
            </w:r>
          </w:p>
        </w:tc>
        <w:tc>
          <w:tcPr>
            <w:tcW w:w="1213" w:type="dxa"/>
            <w:vAlign w:val="center"/>
          </w:tcPr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007" w:type="dxa"/>
            <w:vAlign w:val="center"/>
          </w:tcPr>
          <w:p w:rsidR="00511615" w:rsidRPr="00BA726A" w:rsidRDefault="0071549B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1959.05</w:t>
            </w:r>
          </w:p>
        </w:tc>
        <w:tc>
          <w:tcPr>
            <w:tcW w:w="914" w:type="dxa"/>
            <w:vAlign w:val="center"/>
          </w:tcPr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1184" w:type="dxa"/>
            <w:vAlign w:val="center"/>
          </w:tcPr>
          <w:p w:rsidR="00511615" w:rsidRPr="00BA726A" w:rsidRDefault="0071549B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汉</w:t>
            </w:r>
          </w:p>
        </w:tc>
      </w:tr>
      <w:tr w:rsidR="00511615" w:rsidTr="0071549B">
        <w:tc>
          <w:tcPr>
            <w:tcW w:w="1047" w:type="dxa"/>
            <w:vAlign w:val="center"/>
          </w:tcPr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学历</w:t>
            </w:r>
          </w:p>
        </w:tc>
        <w:tc>
          <w:tcPr>
            <w:tcW w:w="1048" w:type="dxa"/>
            <w:vAlign w:val="center"/>
          </w:tcPr>
          <w:p w:rsidR="00511615" w:rsidRPr="00BA726A" w:rsidRDefault="0071549B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</w:t>
            </w:r>
          </w:p>
        </w:tc>
        <w:tc>
          <w:tcPr>
            <w:tcW w:w="1048" w:type="dxa"/>
            <w:vAlign w:val="center"/>
          </w:tcPr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入党</w:t>
            </w:r>
          </w:p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时间</w:t>
            </w:r>
          </w:p>
        </w:tc>
        <w:tc>
          <w:tcPr>
            <w:tcW w:w="1061" w:type="dxa"/>
            <w:vAlign w:val="center"/>
          </w:tcPr>
          <w:p w:rsidR="00511615" w:rsidRPr="00BA726A" w:rsidRDefault="0071549B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2002.4</w:t>
            </w:r>
          </w:p>
        </w:tc>
        <w:tc>
          <w:tcPr>
            <w:tcW w:w="1213" w:type="dxa"/>
            <w:vAlign w:val="center"/>
          </w:tcPr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参加工作时间</w:t>
            </w:r>
          </w:p>
        </w:tc>
        <w:tc>
          <w:tcPr>
            <w:tcW w:w="1007" w:type="dxa"/>
            <w:vAlign w:val="center"/>
          </w:tcPr>
          <w:p w:rsidR="00511615" w:rsidRPr="00BA726A" w:rsidRDefault="0071549B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1982.7</w:t>
            </w:r>
          </w:p>
        </w:tc>
        <w:tc>
          <w:tcPr>
            <w:tcW w:w="914" w:type="dxa"/>
            <w:vAlign w:val="center"/>
          </w:tcPr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现任</w:t>
            </w:r>
          </w:p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1184" w:type="dxa"/>
            <w:vAlign w:val="center"/>
          </w:tcPr>
          <w:p w:rsidR="00511615" w:rsidRPr="00BA726A" w:rsidRDefault="0071549B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</w:t>
            </w:r>
          </w:p>
        </w:tc>
      </w:tr>
      <w:tr w:rsidR="00511615" w:rsidTr="0071549B">
        <w:tc>
          <w:tcPr>
            <w:tcW w:w="1047" w:type="dxa"/>
            <w:vAlign w:val="center"/>
          </w:tcPr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党内</w:t>
            </w:r>
          </w:p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职务</w:t>
            </w:r>
          </w:p>
        </w:tc>
        <w:tc>
          <w:tcPr>
            <w:tcW w:w="3157" w:type="dxa"/>
            <w:gridSpan w:val="3"/>
            <w:vAlign w:val="center"/>
          </w:tcPr>
          <w:p w:rsidR="00511615" w:rsidRPr="00BA726A" w:rsidRDefault="0071549B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计算机支部书记</w:t>
            </w:r>
          </w:p>
        </w:tc>
        <w:tc>
          <w:tcPr>
            <w:tcW w:w="1213" w:type="dxa"/>
            <w:vAlign w:val="center"/>
          </w:tcPr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从事党务工作年限</w:t>
            </w:r>
          </w:p>
        </w:tc>
        <w:tc>
          <w:tcPr>
            <w:tcW w:w="3105" w:type="dxa"/>
            <w:gridSpan w:val="3"/>
            <w:vAlign w:val="center"/>
          </w:tcPr>
          <w:p w:rsidR="00511615" w:rsidRPr="00BA726A" w:rsidRDefault="0071549B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</w:tr>
      <w:tr w:rsidR="00511615" w:rsidTr="0071549B">
        <w:tc>
          <w:tcPr>
            <w:tcW w:w="1047" w:type="dxa"/>
            <w:vAlign w:val="center"/>
          </w:tcPr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工作</w:t>
            </w:r>
          </w:p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单位</w:t>
            </w:r>
          </w:p>
        </w:tc>
        <w:tc>
          <w:tcPr>
            <w:tcW w:w="7475" w:type="dxa"/>
            <w:gridSpan w:val="7"/>
            <w:vAlign w:val="center"/>
          </w:tcPr>
          <w:p w:rsidR="00511615" w:rsidRPr="00BA726A" w:rsidRDefault="0071549B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信息工程学院</w:t>
            </w:r>
          </w:p>
        </w:tc>
      </w:tr>
      <w:tr w:rsidR="00511615" w:rsidTr="0071549B">
        <w:trPr>
          <w:trHeight w:val="1779"/>
        </w:trPr>
        <w:tc>
          <w:tcPr>
            <w:tcW w:w="1047" w:type="dxa"/>
            <w:vAlign w:val="center"/>
          </w:tcPr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主要</w:t>
            </w: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推荐</w:t>
            </w:r>
          </w:p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理由</w:t>
            </w:r>
          </w:p>
        </w:tc>
        <w:tc>
          <w:tcPr>
            <w:tcW w:w="7475" w:type="dxa"/>
            <w:gridSpan w:val="7"/>
            <w:vAlign w:val="center"/>
          </w:tcPr>
          <w:p w:rsidR="00511615" w:rsidRPr="00BA726A" w:rsidRDefault="00CB636D" w:rsidP="00CB636D">
            <w:pPr>
              <w:jc w:val="left"/>
              <w:rPr>
                <w:sz w:val="24"/>
                <w:szCs w:val="24"/>
              </w:rPr>
            </w:pPr>
            <w:r w:rsidRPr="00CB636D">
              <w:rPr>
                <w:rFonts w:hint="eastAsia"/>
                <w:sz w:val="24"/>
                <w:szCs w:val="24"/>
              </w:rPr>
              <w:t>“学高为师、身正为</w:t>
            </w:r>
            <w:proofErr w:type="gramStart"/>
            <w:r w:rsidRPr="00CB636D">
              <w:rPr>
                <w:rFonts w:hint="eastAsia"/>
                <w:sz w:val="24"/>
                <w:szCs w:val="24"/>
              </w:rPr>
              <w:t>范</w:t>
            </w:r>
            <w:proofErr w:type="gramEnd"/>
            <w:r w:rsidRPr="00CB636D">
              <w:rPr>
                <w:rFonts w:hint="eastAsia"/>
                <w:sz w:val="24"/>
                <w:szCs w:val="24"/>
              </w:rPr>
              <w:t>；学为人师，行为</w:t>
            </w:r>
            <w:proofErr w:type="gramStart"/>
            <w:r w:rsidRPr="00CB636D">
              <w:rPr>
                <w:rFonts w:hint="eastAsia"/>
                <w:sz w:val="24"/>
                <w:szCs w:val="24"/>
              </w:rPr>
              <w:t>世范</w:t>
            </w:r>
            <w:proofErr w:type="gramEnd"/>
            <w:r w:rsidRPr="00CB636D">
              <w:rPr>
                <w:rFonts w:hint="eastAsia"/>
                <w:sz w:val="24"/>
                <w:szCs w:val="24"/>
              </w:rPr>
              <w:t>”，赵端阳老师正是这样严格要求自己，要有过硬的教书育人水平和优秀的为人师表的品行。把强烈的事业心和高度</w:t>
            </w:r>
            <w:r>
              <w:rPr>
                <w:rFonts w:hint="eastAsia"/>
                <w:sz w:val="24"/>
                <w:szCs w:val="24"/>
              </w:rPr>
              <w:t>的责任感投入教育之中，把温暖的关怀心和真诚的服务心倾注于学生</w:t>
            </w:r>
            <w:r w:rsidRPr="00CB636D">
              <w:rPr>
                <w:rFonts w:hint="eastAsia"/>
                <w:sz w:val="24"/>
                <w:szCs w:val="24"/>
              </w:rPr>
              <w:t>，默默地奉献，无私地付出；作为一名党员教师，就要把对党无限忠诚的朴素情感化作实际行动融入到教育事业中。</w:t>
            </w:r>
          </w:p>
        </w:tc>
      </w:tr>
      <w:tr w:rsidR="00511615" w:rsidTr="0071549B">
        <w:trPr>
          <w:trHeight w:val="7361"/>
        </w:trPr>
        <w:tc>
          <w:tcPr>
            <w:tcW w:w="1047" w:type="dxa"/>
            <w:vAlign w:val="center"/>
          </w:tcPr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主</w:t>
            </w: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要</w:t>
            </w: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事</w:t>
            </w: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</w:p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迹</w:t>
            </w:r>
          </w:p>
        </w:tc>
        <w:tc>
          <w:tcPr>
            <w:tcW w:w="7475" w:type="dxa"/>
            <w:gridSpan w:val="7"/>
          </w:tcPr>
          <w:p w:rsidR="00C8201F" w:rsidRDefault="009C6176" w:rsidP="009C6176">
            <w:pPr>
              <w:spacing w:line="340" w:lineRule="exact"/>
              <w:ind w:left="480"/>
              <w:rPr>
                <w:sz w:val="24"/>
                <w:szCs w:val="24"/>
              </w:rPr>
            </w:pPr>
            <w:r w:rsidRPr="00CB636D">
              <w:rPr>
                <w:rFonts w:hint="eastAsia"/>
                <w:sz w:val="24"/>
                <w:szCs w:val="24"/>
              </w:rPr>
              <w:t>（</w:t>
            </w:r>
            <w:r w:rsidRPr="00CB636D">
              <w:rPr>
                <w:rFonts w:hint="eastAsia"/>
                <w:sz w:val="24"/>
                <w:szCs w:val="24"/>
              </w:rPr>
              <w:t>1</w:t>
            </w:r>
            <w:r w:rsidRPr="00CB636D">
              <w:rPr>
                <w:rFonts w:hint="eastAsia"/>
                <w:sz w:val="24"/>
                <w:szCs w:val="24"/>
              </w:rPr>
              <w:t>）</w:t>
            </w:r>
            <w:r w:rsidR="00C8201F">
              <w:rPr>
                <w:rFonts w:hint="eastAsia"/>
                <w:sz w:val="24"/>
                <w:szCs w:val="24"/>
              </w:rPr>
              <w:t>认真开展支部学习活动</w:t>
            </w:r>
          </w:p>
          <w:p w:rsidR="00880ABA" w:rsidRDefault="006C4924" w:rsidP="006C4924">
            <w:pPr>
              <w:spacing w:line="340" w:lineRule="exact"/>
              <w:ind w:firstLineChars="200" w:firstLine="480"/>
              <w:rPr>
                <w:sz w:val="24"/>
                <w:szCs w:val="24"/>
              </w:rPr>
            </w:pPr>
            <w:r w:rsidRPr="006C4924">
              <w:rPr>
                <w:rFonts w:hint="eastAsia"/>
                <w:sz w:val="24"/>
                <w:szCs w:val="24"/>
              </w:rPr>
              <w:t>能够积极学习中央精神，以“立德树人”为座右铭，在日常工作、学习和生活中能够以身作则，不断地以党员的标准来要求自己，同时能够创造性地推进</w:t>
            </w:r>
            <w:r w:rsidR="000E3FA9">
              <w:rPr>
                <w:rFonts w:hint="eastAsia"/>
                <w:sz w:val="24"/>
                <w:szCs w:val="24"/>
              </w:rPr>
              <w:t>支部的</w:t>
            </w:r>
            <w:r w:rsidRPr="006C4924">
              <w:rPr>
                <w:rFonts w:hint="eastAsia"/>
                <w:sz w:val="24"/>
                <w:szCs w:val="24"/>
              </w:rPr>
              <w:t>党建工作</w:t>
            </w:r>
            <w:r>
              <w:rPr>
                <w:rFonts w:hint="eastAsia"/>
                <w:sz w:val="24"/>
                <w:szCs w:val="24"/>
              </w:rPr>
              <w:t>。</w:t>
            </w:r>
            <w:r w:rsidR="000E3FA9">
              <w:rPr>
                <w:rFonts w:hint="eastAsia"/>
                <w:sz w:val="24"/>
                <w:szCs w:val="24"/>
              </w:rPr>
              <w:t>多次</w:t>
            </w:r>
            <w:r>
              <w:rPr>
                <w:rFonts w:hint="eastAsia"/>
                <w:sz w:val="24"/>
                <w:szCs w:val="24"/>
              </w:rPr>
              <w:t>担任学生党支部的组织员，参加学生支部生活会，</w:t>
            </w:r>
            <w:r w:rsidRPr="006C4924">
              <w:rPr>
                <w:rFonts w:hint="eastAsia"/>
                <w:sz w:val="24"/>
                <w:szCs w:val="24"/>
              </w:rPr>
              <w:t>用心地培养学生</w:t>
            </w:r>
            <w:r w:rsidR="000E3FA9">
              <w:rPr>
                <w:rFonts w:hint="eastAsia"/>
                <w:sz w:val="24"/>
                <w:szCs w:val="24"/>
              </w:rPr>
              <w:t>党员</w:t>
            </w:r>
            <w:r w:rsidR="000A6B02">
              <w:rPr>
                <w:rFonts w:hint="eastAsia"/>
                <w:sz w:val="24"/>
                <w:szCs w:val="24"/>
              </w:rPr>
              <w:t>、</w:t>
            </w:r>
            <w:r w:rsidRPr="006C4924">
              <w:rPr>
                <w:rFonts w:hint="eastAsia"/>
                <w:sz w:val="24"/>
                <w:szCs w:val="24"/>
              </w:rPr>
              <w:t>关爱学生</w:t>
            </w:r>
            <w:r w:rsidR="000E3FA9">
              <w:rPr>
                <w:rFonts w:hint="eastAsia"/>
                <w:sz w:val="24"/>
                <w:szCs w:val="24"/>
              </w:rPr>
              <w:t>党员</w:t>
            </w:r>
            <w:r w:rsidR="000A6B02">
              <w:rPr>
                <w:rFonts w:hint="eastAsia"/>
                <w:sz w:val="24"/>
                <w:szCs w:val="24"/>
              </w:rPr>
              <w:t>和</w:t>
            </w:r>
            <w:r w:rsidRPr="006C4924">
              <w:rPr>
                <w:rFonts w:hint="eastAsia"/>
                <w:sz w:val="24"/>
                <w:szCs w:val="24"/>
              </w:rPr>
              <w:t>呵护学生</w:t>
            </w:r>
            <w:r w:rsidR="000E3FA9">
              <w:rPr>
                <w:rFonts w:hint="eastAsia"/>
                <w:sz w:val="24"/>
                <w:szCs w:val="24"/>
              </w:rPr>
              <w:t>党员</w:t>
            </w:r>
            <w:r w:rsidRPr="006C4924">
              <w:rPr>
                <w:rFonts w:hint="eastAsia"/>
                <w:sz w:val="24"/>
                <w:szCs w:val="24"/>
              </w:rPr>
              <w:t>成长成才。</w:t>
            </w:r>
            <w:r w:rsidR="000A6B02">
              <w:rPr>
                <w:rFonts w:hint="eastAsia"/>
                <w:sz w:val="24"/>
                <w:szCs w:val="24"/>
              </w:rPr>
              <w:t>积极参加</w:t>
            </w:r>
            <w:r w:rsidR="000A6B02" w:rsidRPr="000A6B02">
              <w:rPr>
                <w:rFonts w:hint="eastAsia"/>
                <w:sz w:val="24"/>
                <w:szCs w:val="24"/>
              </w:rPr>
              <w:t>信息工程学院党总支开展</w:t>
            </w:r>
            <w:r w:rsidR="000A6B02">
              <w:rPr>
                <w:rFonts w:hint="eastAsia"/>
                <w:sz w:val="24"/>
                <w:szCs w:val="24"/>
              </w:rPr>
              <w:t>的</w:t>
            </w:r>
            <w:r w:rsidR="000A6B02" w:rsidRPr="000A6B02">
              <w:rPr>
                <w:rFonts w:hint="eastAsia"/>
                <w:sz w:val="24"/>
                <w:szCs w:val="24"/>
              </w:rPr>
              <w:t>“之江讲堂”、“喜迎十九大，我在之江读新语”</w:t>
            </w:r>
            <w:r w:rsidR="000A6B02">
              <w:rPr>
                <w:rFonts w:hint="eastAsia"/>
                <w:sz w:val="24"/>
                <w:szCs w:val="24"/>
              </w:rPr>
              <w:t>等</w:t>
            </w:r>
            <w:r w:rsidR="000A6B02" w:rsidRPr="000A6B02">
              <w:rPr>
                <w:rFonts w:hint="eastAsia"/>
                <w:sz w:val="24"/>
                <w:szCs w:val="24"/>
              </w:rPr>
              <w:t>“两学一做”活动</w:t>
            </w:r>
            <w:r w:rsidR="000A6B02">
              <w:rPr>
                <w:rFonts w:hint="eastAsia"/>
                <w:sz w:val="24"/>
                <w:szCs w:val="24"/>
              </w:rPr>
              <w:t>，带领支部</w:t>
            </w:r>
            <w:r w:rsidR="000A6B02" w:rsidRPr="000A6B02">
              <w:rPr>
                <w:rFonts w:hint="eastAsia"/>
                <w:sz w:val="24"/>
                <w:szCs w:val="24"/>
              </w:rPr>
              <w:t>党员深入领会习近平总书记的治国理政思路</w:t>
            </w:r>
            <w:r w:rsidR="000A6B02">
              <w:rPr>
                <w:rFonts w:hint="eastAsia"/>
                <w:sz w:val="24"/>
                <w:szCs w:val="24"/>
              </w:rPr>
              <w:t>。</w:t>
            </w:r>
          </w:p>
          <w:p w:rsidR="009C6176" w:rsidRPr="00CB636D" w:rsidRDefault="000E3FA9" w:rsidP="009C6176">
            <w:pPr>
              <w:spacing w:line="340" w:lineRule="exact"/>
              <w:ind w:left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</w:t>
            </w:r>
            <w:r w:rsidR="009C6176" w:rsidRPr="00CB636D">
              <w:rPr>
                <w:rFonts w:hint="eastAsia"/>
                <w:sz w:val="24"/>
                <w:szCs w:val="24"/>
              </w:rPr>
              <w:t>在教育事业上兢兢业业，受到学生的好评</w:t>
            </w:r>
          </w:p>
          <w:p w:rsidR="009C6176" w:rsidRPr="00CB636D" w:rsidRDefault="0064401D" w:rsidP="00C8201F">
            <w:pPr>
              <w:spacing w:line="340" w:lineRule="exact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赵端阳老师热爱教育，具有强烈的事业心和高度的责任感，投身于教育</w:t>
            </w:r>
            <w:r w:rsidR="00C8201F" w:rsidRPr="00C8201F">
              <w:rPr>
                <w:rFonts w:hint="eastAsia"/>
                <w:sz w:val="24"/>
                <w:szCs w:val="24"/>
              </w:rPr>
              <w:t>事业，默默地付出，无私地奉献。</w:t>
            </w:r>
            <w:r w:rsidR="009C6176" w:rsidRPr="00CB636D">
              <w:rPr>
                <w:rFonts w:hint="eastAsia"/>
                <w:sz w:val="24"/>
                <w:szCs w:val="24"/>
              </w:rPr>
              <w:t>在学生眼中是一个教学态度严谨、教学内容丰富、注重教学效果的老师。做到每堂课都胸有成竹，面对学生渴望知识的眼睛，总能充满自信，努力使课堂充满生机，让学生听课效果好。经常跟学生交流，教育学生在大学里“学会学习、学会做人、学会做事”。</w:t>
            </w:r>
            <w:r w:rsidR="009C6176" w:rsidRPr="00CB636D">
              <w:rPr>
                <w:rFonts w:ascii="宋体" w:hAnsi="宋体" w:hint="eastAsia"/>
                <w:sz w:val="24"/>
                <w:szCs w:val="24"/>
              </w:rPr>
              <w:t>被评为之江学院第二届“感动之江”人物和浙江工业大学首届“师德先进个人”。</w:t>
            </w:r>
            <w:r w:rsidR="00C8201F">
              <w:rPr>
                <w:rFonts w:ascii="宋体" w:hAnsi="宋体" w:hint="eastAsia"/>
                <w:sz w:val="24"/>
                <w:szCs w:val="24"/>
              </w:rPr>
              <w:t>多年担任之江学院督导组成员和</w:t>
            </w:r>
            <w:r w:rsidR="00C8201F" w:rsidRPr="00C8201F">
              <w:rPr>
                <w:rFonts w:ascii="宋体" w:hAnsi="宋体" w:hint="eastAsia"/>
                <w:sz w:val="24"/>
                <w:szCs w:val="24"/>
              </w:rPr>
              <w:t>信息工程学院教学督导组长，积极认真地开展教学督导工作。</w:t>
            </w:r>
          </w:p>
          <w:p w:rsidR="009C6176" w:rsidRPr="00CB636D" w:rsidRDefault="009C6176" w:rsidP="009C6176">
            <w:pPr>
              <w:spacing w:line="340" w:lineRule="exact"/>
              <w:ind w:left="480"/>
              <w:rPr>
                <w:sz w:val="24"/>
                <w:szCs w:val="24"/>
              </w:rPr>
            </w:pPr>
            <w:r w:rsidRPr="00CB636D">
              <w:rPr>
                <w:rFonts w:hint="eastAsia"/>
                <w:sz w:val="24"/>
                <w:szCs w:val="24"/>
              </w:rPr>
              <w:t>（</w:t>
            </w:r>
            <w:r w:rsidR="000E3FA9">
              <w:rPr>
                <w:rFonts w:hint="eastAsia"/>
                <w:sz w:val="24"/>
                <w:szCs w:val="24"/>
              </w:rPr>
              <w:t>3</w:t>
            </w:r>
            <w:r w:rsidRPr="00CB636D">
              <w:rPr>
                <w:rFonts w:hint="eastAsia"/>
                <w:sz w:val="24"/>
                <w:szCs w:val="24"/>
              </w:rPr>
              <w:t>）认真做好</w:t>
            </w:r>
            <w:r w:rsidRPr="00CB636D">
              <w:rPr>
                <w:rFonts w:hint="eastAsia"/>
                <w:sz w:val="24"/>
                <w:szCs w:val="24"/>
              </w:rPr>
              <w:t>ACM</w:t>
            </w:r>
            <w:r w:rsidRPr="00CB636D">
              <w:rPr>
                <w:rFonts w:hint="eastAsia"/>
                <w:sz w:val="24"/>
                <w:szCs w:val="24"/>
              </w:rPr>
              <w:t>大学生程序设计竞赛指导工作</w:t>
            </w:r>
          </w:p>
          <w:p w:rsidR="006C4924" w:rsidRPr="006F07DB" w:rsidRDefault="00C8201F" w:rsidP="00660F7D">
            <w:pPr>
              <w:spacing w:line="340" w:lineRule="exact"/>
              <w:ind w:firstLineChars="200" w:firstLine="480"/>
              <w:rPr>
                <w:sz w:val="24"/>
                <w:szCs w:val="24"/>
              </w:rPr>
            </w:pPr>
            <w:r w:rsidRPr="00C8201F">
              <w:rPr>
                <w:rFonts w:hint="eastAsia"/>
                <w:sz w:val="24"/>
                <w:szCs w:val="24"/>
              </w:rPr>
              <w:t>赵端阳老师一直</w:t>
            </w:r>
            <w:r w:rsidR="002D6947">
              <w:rPr>
                <w:rFonts w:hint="eastAsia"/>
                <w:sz w:val="24"/>
                <w:szCs w:val="24"/>
              </w:rPr>
              <w:t>负责</w:t>
            </w:r>
            <w:r w:rsidRPr="00C8201F">
              <w:rPr>
                <w:rFonts w:hint="eastAsia"/>
                <w:sz w:val="24"/>
                <w:szCs w:val="24"/>
              </w:rPr>
              <w:t>之江学院</w:t>
            </w:r>
            <w:r w:rsidRPr="00C8201F">
              <w:rPr>
                <w:rFonts w:hint="eastAsia"/>
                <w:sz w:val="24"/>
                <w:szCs w:val="24"/>
              </w:rPr>
              <w:t>ACM</w:t>
            </w:r>
            <w:r w:rsidRPr="00C8201F">
              <w:rPr>
                <w:rFonts w:hint="eastAsia"/>
                <w:sz w:val="24"/>
                <w:szCs w:val="24"/>
              </w:rPr>
              <w:t>程序设计竞赛的培训工作。通过培训和竞赛，使学生获得自信，进入知名企业，找到满意的工作，如阿里巴巴、恒升电子、浙大网新等单位。</w:t>
            </w:r>
            <w:r w:rsidR="009C6176" w:rsidRPr="00CB636D">
              <w:rPr>
                <w:rFonts w:hint="eastAsia"/>
                <w:sz w:val="24"/>
                <w:szCs w:val="24"/>
              </w:rPr>
              <w:t>长期利用</w:t>
            </w:r>
            <w:r w:rsidR="002D6947">
              <w:rPr>
                <w:rFonts w:hint="eastAsia"/>
                <w:sz w:val="24"/>
                <w:szCs w:val="24"/>
              </w:rPr>
              <w:t>节假日</w:t>
            </w:r>
            <w:r w:rsidR="009C6176" w:rsidRPr="00CB636D">
              <w:rPr>
                <w:rFonts w:hint="eastAsia"/>
                <w:sz w:val="24"/>
                <w:szCs w:val="24"/>
              </w:rPr>
              <w:t>培养队员，</w:t>
            </w:r>
            <w:r w:rsidR="002D6947">
              <w:rPr>
                <w:rFonts w:hint="eastAsia"/>
                <w:sz w:val="24"/>
                <w:szCs w:val="24"/>
              </w:rPr>
              <w:t>使用网络</w:t>
            </w:r>
            <w:r w:rsidR="009C6176" w:rsidRPr="00CB636D">
              <w:rPr>
                <w:rFonts w:hint="eastAsia"/>
                <w:sz w:val="24"/>
                <w:szCs w:val="24"/>
              </w:rPr>
              <w:t>随时进行辅导。功夫不负有心人，</w:t>
            </w:r>
            <w:r w:rsidR="002D6947">
              <w:rPr>
                <w:rFonts w:hint="eastAsia"/>
                <w:sz w:val="24"/>
                <w:szCs w:val="24"/>
              </w:rPr>
              <w:t>多次</w:t>
            </w:r>
            <w:r w:rsidR="009C6176" w:rsidRPr="00CB636D">
              <w:rPr>
                <w:rFonts w:hint="eastAsia"/>
                <w:sz w:val="24"/>
                <w:szCs w:val="24"/>
              </w:rPr>
              <w:t>获得浙江省大学生程序设计竞赛银牌，</w:t>
            </w:r>
            <w:r w:rsidR="009C6176" w:rsidRPr="00CB636D">
              <w:rPr>
                <w:rFonts w:hint="eastAsia"/>
                <w:sz w:val="24"/>
                <w:szCs w:val="24"/>
              </w:rPr>
              <w:t>2013</w:t>
            </w:r>
            <w:r w:rsidR="009C6176" w:rsidRPr="00CB636D">
              <w:rPr>
                <w:rFonts w:hint="eastAsia"/>
                <w:sz w:val="24"/>
                <w:szCs w:val="24"/>
              </w:rPr>
              <w:t>年获得顽强拼搏奖，</w:t>
            </w:r>
            <w:r w:rsidR="002D6947">
              <w:rPr>
                <w:rFonts w:hint="eastAsia"/>
                <w:sz w:val="24"/>
                <w:szCs w:val="24"/>
              </w:rPr>
              <w:t>2017</w:t>
            </w:r>
            <w:r w:rsidR="002D6947">
              <w:rPr>
                <w:rFonts w:hint="eastAsia"/>
                <w:sz w:val="24"/>
                <w:szCs w:val="24"/>
              </w:rPr>
              <w:t>年获得</w:t>
            </w:r>
            <w:r w:rsidR="00660F7D">
              <w:rPr>
                <w:rFonts w:hint="eastAsia"/>
                <w:sz w:val="24"/>
                <w:szCs w:val="24"/>
              </w:rPr>
              <w:t>ACM</w:t>
            </w:r>
            <w:r w:rsidR="002D6947">
              <w:rPr>
                <w:rFonts w:hint="eastAsia"/>
                <w:sz w:val="24"/>
                <w:szCs w:val="24"/>
              </w:rPr>
              <w:t>亚洲</w:t>
            </w:r>
            <w:r w:rsidR="00660F7D">
              <w:rPr>
                <w:rFonts w:hint="eastAsia"/>
                <w:sz w:val="24"/>
                <w:szCs w:val="24"/>
              </w:rPr>
              <w:t>区域</w:t>
            </w:r>
            <w:r w:rsidR="009C6176" w:rsidRPr="00CB636D">
              <w:rPr>
                <w:rFonts w:hint="eastAsia"/>
                <w:sz w:val="24"/>
                <w:szCs w:val="24"/>
              </w:rPr>
              <w:t>赛</w:t>
            </w:r>
            <w:r w:rsidR="00660F7D">
              <w:rPr>
                <w:rFonts w:hint="eastAsia"/>
                <w:sz w:val="24"/>
                <w:szCs w:val="24"/>
              </w:rPr>
              <w:t>（青岛和南宁站）</w:t>
            </w:r>
            <w:r w:rsidR="002D6947">
              <w:rPr>
                <w:rFonts w:hint="eastAsia"/>
                <w:sz w:val="24"/>
                <w:szCs w:val="24"/>
              </w:rPr>
              <w:t>铜牌，</w:t>
            </w:r>
            <w:r w:rsidR="009C6176" w:rsidRPr="00CB636D">
              <w:rPr>
                <w:rFonts w:hint="eastAsia"/>
                <w:sz w:val="24"/>
                <w:szCs w:val="24"/>
              </w:rPr>
              <w:t>成绩位于浙江省独立学院前列。</w:t>
            </w:r>
          </w:p>
        </w:tc>
      </w:tr>
      <w:tr w:rsidR="00511615" w:rsidTr="00660F7D">
        <w:trPr>
          <w:trHeight w:val="7362"/>
        </w:trPr>
        <w:tc>
          <w:tcPr>
            <w:tcW w:w="1047" w:type="dxa"/>
            <w:vMerge w:val="restart"/>
            <w:vAlign w:val="center"/>
          </w:tcPr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主</w:t>
            </w: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要</w:t>
            </w: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事</w:t>
            </w:r>
          </w:p>
          <w:p w:rsidR="00511615" w:rsidRDefault="00511615" w:rsidP="0061138F">
            <w:pPr>
              <w:jc w:val="center"/>
              <w:rPr>
                <w:sz w:val="24"/>
                <w:szCs w:val="24"/>
              </w:rPr>
            </w:pPr>
          </w:p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迹</w:t>
            </w:r>
          </w:p>
        </w:tc>
        <w:tc>
          <w:tcPr>
            <w:tcW w:w="7475" w:type="dxa"/>
            <w:gridSpan w:val="7"/>
          </w:tcPr>
          <w:p w:rsidR="000E3FA9" w:rsidRPr="00CB636D" w:rsidRDefault="000E3FA9" w:rsidP="00660F7D">
            <w:pPr>
              <w:spacing w:line="340" w:lineRule="exact"/>
              <w:ind w:left="480"/>
              <w:rPr>
                <w:sz w:val="24"/>
                <w:szCs w:val="24"/>
              </w:rPr>
            </w:pPr>
            <w:r w:rsidRPr="00CB636D"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 w:rsidRPr="00CB636D">
              <w:rPr>
                <w:rFonts w:hint="eastAsia"/>
                <w:sz w:val="24"/>
                <w:szCs w:val="24"/>
              </w:rPr>
              <w:t>）认真做好教学研究</w:t>
            </w:r>
          </w:p>
          <w:p w:rsidR="000E3FA9" w:rsidRDefault="002D6947" w:rsidP="00660F7D">
            <w:pPr>
              <w:spacing w:line="340" w:lineRule="exact"/>
              <w:ind w:firstLineChars="200" w:firstLine="480"/>
              <w:rPr>
                <w:sz w:val="24"/>
                <w:szCs w:val="24"/>
              </w:rPr>
            </w:pPr>
            <w:r w:rsidRPr="002D6947">
              <w:rPr>
                <w:rFonts w:hint="eastAsia"/>
                <w:sz w:val="24"/>
                <w:szCs w:val="24"/>
              </w:rPr>
              <w:t>赵端阳老师积极开展教学改革，实施</w:t>
            </w:r>
            <w:r w:rsidRPr="002D6947">
              <w:rPr>
                <w:rFonts w:hint="eastAsia"/>
                <w:sz w:val="24"/>
                <w:szCs w:val="24"/>
              </w:rPr>
              <w:t>SPOC</w:t>
            </w:r>
            <w:r w:rsidRPr="002D6947">
              <w:rPr>
                <w:rFonts w:hint="eastAsia"/>
                <w:sz w:val="24"/>
                <w:szCs w:val="24"/>
              </w:rPr>
              <w:t>翻转课堂教学，主持</w:t>
            </w:r>
            <w:r w:rsidRPr="002D6947">
              <w:rPr>
                <w:rFonts w:hint="eastAsia"/>
                <w:sz w:val="24"/>
                <w:szCs w:val="24"/>
              </w:rPr>
              <w:t>2013</w:t>
            </w:r>
            <w:r w:rsidR="0064401D">
              <w:rPr>
                <w:rFonts w:hint="eastAsia"/>
                <w:sz w:val="24"/>
                <w:szCs w:val="24"/>
              </w:rPr>
              <w:t>年</w:t>
            </w:r>
            <w:r w:rsidRPr="002D6947">
              <w:rPr>
                <w:rFonts w:hint="eastAsia"/>
                <w:sz w:val="24"/>
                <w:szCs w:val="24"/>
              </w:rPr>
              <w:t>和</w:t>
            </w:r>
            <w:r w:rsidRPr="002D6947">
              <w:rPr>
                <w:rFonts w:hint="eastAsia"/>
                <w:sz w:val="24"/>
                <w:szCs w:val="24"/>
              </w:rPr>
              <w:t>2016</w:t>
            </w:r>
            <w:r w:rsidRPr="002D6947">
              <w:rPr>
                <w:rFonts w:hint="eastAsia"/>
                <w:sz w:val="24"/>
                <w:szCs w:val="24"/>
              </w:rPr>
              <w:t>年度浙江省高等教育课堂教学改革研究项目</w:t>
            </w:r>
            <w:r w:rsidR="0064401D" w:rsidRPr="002D6947">
              <w:rPr>
                <w:rFonts w:hint="eastAsia"/>
                <w:sz w:val="24"/>
                <w:szCs w:val="24"/>
              </w:rPr>
              <w:t>，</w:t>
            </w:r>
            <w:r w:rsidR="0064401D" w:rsidRPr="002D6947">
              <w:rPr>
                <w:rFonts w:hint="eastAsia"/>
                <w:sz w:val="24"/>
                <w:szCs w:val="24"/>
              </w:rPr>
              <w:t>2013</w:t>
            </w:r>
            <w:r w:rsidR="0064401D" w:rsidRPr="002D6947">
              <w:rPr>
                <w:rFonts w:hint="eastAsia"/>
                <w:sz w:val="24"/>
                <w:szCs w:val="24"/>
              </w:rPr>
              <w:t>年度校级和绍兴市精品课程建设项目</w:t>
            </w:r>
            <w:r w:rsidRPr="002D6947">
              <w:rPr>
                <w:rFonts w:hint="eastAsia"/>
                <w:sz w:val="24"/>
                <w:szCs w:val="24"/>
              </w:rPr>
              <w:t>，</w:t>
            </w:r>
            <w:r w:rsidRPr="002D6947">
              <w:rPr>
                <w:rFonts w:hint="eastAsia"/>
                <w:sz w:val="24"/>
                <w:szCs w:val="24"/>
              </w:rPr>
              <w:t>2014</w:t>
            </w:r>
            <w:r w:rsidRPr="002D6947">
              <w:rPr>
                <w:rFonts w:hint="eastAsia"/>
                <w:sz w:val="24"/>
                <w:szCs w:val="24"/>
              </w:rPr>
              <w:t>年度校级</w:t>
            </w:r>
            <w:r>
              <w:rPr>
                <w:rFonts w:hint="eastAsia"/>
                <w:sz w:val="24"/>
                <w:szCs w:val="24"/>
              </w:rPr>
              <w:t>首届</w:t>
            </w:r>
            <w:r w:rsidRPr="002D6947">
              <w:rPr>
                <w:rFonts w:hint="eastAsia"/>
                <w:sz w:val="24"/>
                <w:szCs w:val="24"/>
              </w:rPr>
              <w:t>精品在线开放课程</w:t>
            </w:r>
            <w:r w:rsidRPr="002D6947">
              <w:rPr>
                <w:rFonts w:hint="eastAsia"/>
                <w:sz w:val="24"/>
                <w:szCs w:val="24"/>
              </w:rPr>
              <w:t>SPOC</w:t>
            </w:r>
            <w:r w:rsidRPr="002D6947">
              <w:rPr>
                <w:rFonts w:hint="eastAsia"/>
                <w:sz w:val="24"/>
                <w:szCs w:val="24"/>
              </w:rPr>
              <w:t>建设项目。</w:t>
            </w:r>
            <w:r>
              <w:rPr>
                <w:rFonts w:hint="eastAsia"/>
                <w:sz w:val="24"/>
                <w:szCs w:val="24"/>
              </w:rPr>
              <w:t>将</w:t>
            </w:r>
            <w:r w:rsidR="000E3FA9" w:rsidRPr="00CB636D">
              <w:rPr>
                <w:rFonts w:hint="eastAsia"/>
                <w:sz w:val="24"/>
                <w:szCs w:val="24"/>
              </w:rPr>
              <w:t>大学生程序设计竞赛</w:t>
            </w:r>
            <w:r>
              <w:rPr>
                <w:rFonts w:hint="eastAsia"/>
                <w:sz w:val="24"/>
                <w:szCs w:val="24"/>
              </w:rPr>
              <w:t>和</w:t>
            </w:r>
            <w:r w:rsidR="000E3FA9" w:rsidRPr="00CB636D">
              <w:rPr>
                <w:rFonts w:hint="eastAsia"/>
                <w:sz w:val="24"/>
                <w:szCs w:val="24"/>
              </w:rPr>
              <w:t>《算法分析与设计》课程</w:t>
            </w:r>
            <w:r>
              <w:rPr>
                <w:rFonts w:hint="eastAsia"/>
                <w:sz w:val="24"/>
                <w:szCs w:val="24"/>
              </w:rPr>
              <w:t>有机地融合在一起，</w:t>
            </w:r>
            <w:r w:rsidR="00660F7D">
              <w:rPr>
                <w:rFonts w:hint="eastAsia"/>
                <w:sz w:val="24"/>
                <w:szCs w:val="24"/>
              </w:rPr>
              <w:t>建设一个开放的、自主学习的在线实验环境，</w:t>
            </w:r>
            <w:r w:rsidR="00660F7D" w:rsidRPr="00660F7D">
              <w:rPr>
                <w:rFonts w:hint="eastAsia"/>
                <w:sz w:val="24"/>
                <w:szCs w:val="24"/>
              </w:rPr>
              <w:t>通过网络使用</w:t>
            </w:r>
            <w:r w:rsidR="0064401D" w:rsidRPr="00660F7D">
              <w:rPr>
                <w:rFonts w:hint="eastAsia"/>
                <w:sz w:val="24"/>
                <w:szCs w:val="24"/>
              </w:rPr>
              <w:t>在线评测系统</w:t>
            </w:r>
            <w:r w:rsidR="00660F7D" w:rsidRPr="00660F7D">
              <w:rPr>
                <w:rFonts w:hint="eastAsia"/>
                <w:sz w:val="24"/>
                <w:szCs w:val="24"/>
              </w:rPr>
              <w:t>，学生可以随时随地提交程序代码；</w:t>
            </w:r>
            <w:r w:rsidR="00660F7D">
              <w:rPr>
                <w:rFonts w:hint="eastAsia"/>
                <w:sz w:val="24"/>
                <w:szCs w:val="24"/>
              </w:rPr>
              <w:t>学生</w:t>
            </w:r>
            <w:r w:rsidR="00660F7D" w:rsidRPr="00660F7D">
              <w:rPr>
                <w:rFonts w:hint="eastAsia"/>
                <w:sz w:val="24"/>
                <w:szCs w:val="24"/>
              </w:rPr>
              <w:t>在丰富的题库中寻找适合自己的题目，训练程序设计能力。</w:t>
            </w:r>
          </w:p>
          <w:p w:rsidR="000E3FA9" w:rsidRDefault="000E3FA9" w:rsidP="00660F7D">
            <w:pPr>
              <w:spacing w:line="340" w:lineRule="exact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）积极撰写优秀教材</w:t>
            </w:r>
          </w:p>
          <w:p w:rsidR="000E3FA9" w:rsidRPr="006C4924" w:rsidRDefault="00660F7D" w:rsidP="00660F7D">
            <w:pPr>
              <w:spacing w:line="340" w:lineRule="exact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2010</w:t>
            </w:r>
            <w:r>
              <w:rPr>
                <w:rFonts w:hint="eastAsia"/>
                <w:sz w:val="24"/>
                <w:szCs w:val="24"/>
              </w:rPr>
              <w:t>年</w:t>
            </w:r>
            <w:r w:rsidRPr="00CB636D">
              <w:rPr>
                <w:rFonts w:hint="eastAsia"/>
                <w:sz w:val="24"/>
                <w:szCs w:val="24"/>
              </w:rPr>
              <w:t>在电子工业出版社出版教材《</w:t>
            </w:r>
            <w:r w:rsidRPr="00CB636D">
              <w:rPr>
                <w:rFonts w:hint="eastAsia"/>
                <w:sz w:val="24"/>
                <w:szCs w:val="24"/>
              </w:rPr>
              <w:t>ACM</w:t>
            </w:r>
            <w:r w:rsidRPr="00CB636D">
              <w:rPr>
                <w:rFonts w:hint="eastAsia"/>
                <w:sz w:val="24"/>
                <w:szCs w:val="24"/>
              </w:rPr>
              <w:t>国际大学生程序设计竞赛题解（</w:t>
            </w:r>
            <w:r w:rsidRPr="00CB636D">
              <w:rPr>
                <w:rFonts w:hint="eastAsia"/>
                <w:sz w:val="24"/>
                <w:szCs w:val="24"/>
              </w:rPr>
              <w:t>1</w:t>
            </w:r>
            <w:r w:rsidRPr="00CB636D">
              <w:rPr>
                <w:rFonts w:hint="eastAsia"/>
                <w:sz w:val="24"/>
                <w:szCs w:val="24"/>
              </w:rPr>
              <w:t>）和（</w:t>
            </w:r>
            <w:r w:rsidRPr="00CB636D">
              <w:rPr>
                <w:rFonts w:hint="eastAsia"/>
                <w:sz w:val="24"/>
                <w:szCs w:val="24"/>
              </w:rPr>
              <w:t>2</w:t>
            </w:r>
            <w:r w:rsidRPr="00CB636D">
              <w:rPr>
                <w:rFonts w:hint="eastAsia"/>
                <w:sz w:val="24"/>
                <w:szCs w:val="24"/>
              </w:rPr>
              <w:t>）》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2012</w:t>
            </w:r>
            <w:r>
              <w:rPr>
                <w:rFonts w:hint="eastAsia"/>
                <w:sz w:val="24"/>
                <w:szCs w:val="24"/>
              </w:rPr>
              <w:t>年</w:t>
            </w:r>
            <w:r w:rsidR="000E3FA9" w:rsidRPr="00CB636D">
              <w:rPr>
                <w:rFonts w:hint="eastAsia"/>
                <w:sz w:val="24"/>
                <w:szCs w:val="24"/>
              </w:rPr>
              <w:t>在清华大学出版社出版教材《算法分析与设计—以大学生程序设计竞赛为例》，</w:t>
            </w:r>
            <w:r>
              <w:rPr>
                <w:rFonts w:hint="eastAsia"/>
                <w:sz w:val="24"/>
                <w:szCs w:val="24"/>
              </w:rPr>
              <w:t>2016</w:t>
            </w:r>
            <w:r>
              <w:rPr>
                <w:rFonts w:hint="eastAsia"/>
                <w:sz w:val="24"/>
                <w:szCs w:val="24"/>
              </w:rPr>
              <w:t>年在北京邮电大学出版社出版</w:t>
            </w:r>
            <w:r w:rsidR="00BF19FF" w:rsidRPr="00CB636D">
              <w:rPr>
                <w:rFonts w:hint="eastAsia"/>
                <w:sz w:val="24"/>
                <w:szCs w:val="24"/>
              </w:rPr>
              <w:t>教材</w:t>
            </w:r>
            <w:r w:rsidR="00BF19FF">
              <w:rPr>
                <w:rFonts w:hint="eastAsia"/>
                <w:sz w:val="24"/>
                <w:szCs w:val="24"/>
              </w:rPr>
              <w:t>《</w:t>
            </w:r>
            <w:r w:rsidR="00BF19FF" w:rsidRPr="00BF19FF">
              <w:rPr>
                <w:rFonts w:hint="eastAsia"/>
                <w:sz w:val="24"/>
                <w:szCs w:val="24"/>
              </w:rPr>
              <w:t>ACM</w:t>
            </w:r>
            <w:r w:rsidR="00BF19FF" w:rsidRPr="00BF19FF">
              <w:rPr>
                <w:rFonts w:hint="eastAsia"/>
                <w:sz w:val="24"/>
                <w:szCs w:val="24"/>
              </w:rPr>
              <w:t>大学生程序设计竞赛在线题库精选题解</w:t>
            </w:r>
            <w:r w:rsidR="00BF19FF">
              <w:rPr>
                <w:rFonts w:hint="eastAsia"/>
                <w:sz w:val="24"/>
                <w:szCs w:val="24"/>
              </w:rPr>
              <w:t>》。</w:t>
            </w:r>
            <w:r w:rsidR="00BF19FF">
              <w:rPr>
                <w:rFonts w:hint="eastAsia"/>
                <w:sz w:val="24"/>
                <w:szCs w:val="24"/>
              </w:rPr>
              <w:t>2015</w:t>
            </w:r>
            <w:r w:rsidR="00BF19FF">
              <w:rPr>
                <w:rFonts w:hint="eastAsia"/>
                <w:sz w:val="24"/>
                <w:szCs w:val="24"/>
              </w:rPr>
              <w:t>年</w:t>
            </w:r>
            <w:r w:rsidR="00BF19FF">
              <w:rPr>
                <w:rFonts w:hint="eastAsia"/>
                <w:sz w:val="24"/>
                <w:szCs w:val="24"/>
              </w:rPr>
              <w:t>在</w:t>
            </w:r>
            <w:r w:rsidR="00BF19FF" w:rsidRPr="00CB636D">
              <w:rPr>
                <w:rFonts w:hint="eastAsia"/>
                <w:sz w:val="24"/>
                <w:szCs w:val="24"/>
              </w:rPr>
              <w:t>清华大学出版社出版</w:t>
            </w:r>
            <w:r w:rsidR="00BF19FF">
              <w:rPr>
                <w:rFonts w:hint="eastAsia"/>
                <w:sz w:val="24"/>
                <w:szCs w:val="24"/>
              </w:rPr>
              <w:t>的</w:t>
            </w:r>
            <w:r w:rsidR="00BF19FF" w:rsidRPr="00CB636D">
              <w:rPr>
                <w:rFonts w:hint="eastAsia"/>
                <w:sz w:val="24"/>
                <w:szCs w:val="24"/>
              </w:rPr>
              <w:t>教材《</w:t>
            </w:r>
            <w:r w:rsidR="00BF19FF" w:rsidRPr="00BF19FF">
              <w:rPr>
                <w:rFonts w:hint="eastAsia"/>
                <w:sz w:val="24"/>
                <w:szCs w:val="24"/>
              </w:rPr>
              <w:t>算法设计与分析—以</w:t>
            </w:r>
            <w:r w:rsidR="00BF19FF" w:rsidRPr="00BF19FF">
              <w:rPr>
                <w:rFonts w:hint="eastAsia"/>
                <w:sz w:val="24"/>
                <w:szCs w:val="24"/>
              </w:rPr>
              <w:t>ACM</w:t>
            </w:r>
            <w:r w:rsidR="00BF19FF" w:rsidRPr="00BF19FF">
              <w:rPr>
                <w:rFonts w:hint="eastAsia"/>
                <w:sz w:val="24"/>
                <w:szCs w:val="24"/>
              </w:rPr>
              <w:t>大学生程序设计竞赛在线题库为例</w:t>
            </w:r>
            <w:r w:rsidR="00BF19FF" w:rsidRPr="00CB636D">
              <w:rPr>
                <w:rFonts w:hint="eastAsia"/>
                <w:sz w:val="24"/>
                <w:szCs w:val="24"/>
              </w:rPr>
              <w:t>》</w:t>
            </w:r>
            <w:r w:rsidR="00BF19FF">
              <w:rPr>
                <w:rFonts w:hint="eastAsia"/>
                <w:sz w:val="24"/>
                <w:szCs w:val="24"/>
              </w:rPr>
              <w:t>，</w:t>
            </w:r>
            <w:r w:rsidR="00BF19FF">
              <w:rPr>
                <w:rFonts w:hint="eastAsia"/>
                <w:sz w:val="24"/>
                <w:szCs w:val="24"/>
              </w:rPr>
              <w:t>被评为浙江省</w:t>
            </w:r>
            <w:r w:rsidR="00BF19FF" w:rsidRPr="00BF19FF">
              <w:rPr>
                <w:rFonts w:hint="eastAsia"/>
                <w:sz w:val="24"/>
                <w:szCs w:val="24"/>
              </w:rPr>
              <w:t>普通高校“十二五”优秀教材</w:t>
            </w:r>
            <w:r w:rsidR="00BF19FF">
              <w:rPr>
                <w:rFonts w:hint="eastAsia"/>
                <w:sz w:val="24"/>
                <w:szCs w:val="24"/>
              </w:rPr>
              <w:t>、浙江省新形态教材。</w:t>
            </w:r>
          </w:p>
          <w:p w:rsidR="000E3FA9" w:rsidRPr="00CB636D" w:rsidRDefault="000E3FA9" w:rsidP="00660F7D">
            <w:pPr>
              <w:spacing w:line="340" w:lineRule="exact"/>
              <w:ind w:left="480"/>
              <w:rPr>
                <w:sz w:val="24"/>
                <w:szCs w:val="24"/>
              </w:rPr>
            </w:pPr>
            <w:r w:rsidRPr="00CB636D"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6</w:t>
            </w:r>
            <w:r w:rsidRPr="00CB636D">
              <w:rPr>
                <w:rFonts w:hint="eastAsia"/>
                <w:sz w:val="24"/>
                <w:szCs w:val="24"/>
              </w:rPr>
              <w:t>）认真指导毕业设计</w:t>
            </w:r>
          </w:p>
          <w:p w:rsidR="000E3FA9" w:rsidRPr="00CB636D" w:rsidRDefault="000E3FA9" w:rsidP="00660F7D">
            <w:pPr>
              <w:spacing w:line="340" w:lineRule="exact"/>
              <w:ind w:firstLineChars="200" w:firstLine="480"/>
              <w:rPr>
                <w:sz w:val="24"/>
                <w:szCs w:val="24"/>
              </w:rPr>
            </w:pPr>
            <w:r w:rsidRPr="00CB636D">
              <w:rPr>
                <w:rFonts w:hint="eastAsia"/>
                <w:sz w:val="24"/>
                <w:szCs w:val="24"/>
              </w:rPr>
              <w:t>经常与学生保持密切联系，主动对学生进行辅导。注重学生通过毕业设计环节培养独立工作能力和创新能力。</w:t>
            </w:r>
            <w:r w:rsidRPr="00CB636D">
              <w:rPr>
                <w:rFonts w:hint="eastAsia"/>
                <w:sz w:val="24"/>
                <w:szCs w:val="24"/>
              </w:rPr>
              <w:t>2006</w:t>
            </w:r>
            <w:r w:rsidRPr="00CB636D">
              <w:rPr>
                <w:rFonts w:hint="eastAsia"/>
                <w:sz w:val="24"/>
                <w:szCs w:val="24"/>
              </w:rPr>
              <w:t>年荣获</w:t>
            </w:r>
            <w:r w:rsidRPr="00CB636D">
              <w:rPr>
                <w:rFonts w:ascii="宋体" w:hAnsi="宋体" w:hint="eastAsia"/>
                <w:sz w:val="24"/>
                <w:szCs w:val="24"/>
              </w:rPr>
              <w:t>《浙江工业大学优秀毕业设计（论文）指导教师》称号。</w:t>
            </w:r>
            <w:r w:rsidR="00250245">
              <w:rPr>
                <w:rFonts w:ascii="宋体" w:hAnsi="宋体" w:hint="eastAsia"/>
                <w:sz w:val="24"/>
                <w:szCs w:val="24"/>
              </w:rPr>
              <w:t>指导毕业设计最大的成就感是把学生交上来的论文，逐步让学生从雏形变成优秀的论文。</w:t>
            </w:r>
            <w:bookmarkStart w:id="0" w:name="_GoBack"/>
            <w:bookmarkEnd w:id="0"/>
          </w:p>
          <w:p w:rsidR="00511615" w:rsidRPr="00BA726A" w:rsidRDefault="00511615" w:rsidP="00660F7D">
            <w:pPr>
              <w:spacing w:line="340" w:lineRule="exact"/>
              <w:ind w:firstLineChars="200" w:firstLine="480"/>
              <w:rPr>
                <w:sz w:val="24"/>
                <w:szCs w:val="24"/>
              </w:rPr>
            </w:pPr>
          </w:p>
        </w:tc>
      </w:tr>
      <w:tr w:rsidR="00511615" w:rsidTr="0071549B">
        <w:trPr>
          <w:trHeight w:val="2547"/>
        </w:trPr>
        <w:tc>
          <w:tcPr>
            <w:tcW w:w="1047" w:type="dxa"/>
            <w:vMerge/>
          </w:tcPr>
          <w:p w:rsidR="00511615" w:rsidRDefault="00511615" w:rsidP="0061138F"/>
        </w:tc>
        <w:tc>
          <w:tcPr>
            <w:tcW w:w="7475" w:type="dxa"/>
            <w:gridSpan w:val="7"/>
          </w:tcPr>
          <w:p w:rsidR="00511615" w:rsidRDefault="00511615" w:rsidP="0061138F">
            <w:pPr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曾受过何种奖励和荣誉称号</w:t>
            </w:r>
            <w:r w:rsidR="00660F7D">
              <w:rPr>
                <w:rFonts w:hint="eastAsia"/>
                <w:sz w:val="24"/>
                <w:szCs w:val="24"/>
              </w:rPr>
              <w:t>：</w:t>
            </w:r>
          </w:p>
          <w:p w:rsidR="009C6176" w:rsidRPr="00660F7D" w:rsidRDefault="009C6176" w:rsidP="00660F7D">
            <w:pPr>
              <w:spacing w:line="340" w:lineRule="exact"/>
              <w:ind w:firstLineChars="200" w:firstLine="480"/>
              <w:rPr>
                <w:sz w:val="24"/>
                <w:szCs w:val="24"/>
              </w:rPr>
            </w:pPr>
            <w:r w:rsidRPr="00660F7D">
              <w:rPr>
                <w:sz w:val="24"/>
                <w:szCs w:val="24"/>
              </w:rPr>
              <w:t>2006</w:t>
            </w:r>
            <w:r w:rsidRPr="00660F7D">
              <w:rPr>
                <w:sz w:val="24"/>
                <w:szCs w:val="24"/>
              </w:rPr>
              <w:t>年度，浙江工业大学</w:t>
            </w:r>
            <w:r w:rsidRPr="00660F7D">
              <w:rPr>
                <w:sz w:val="24"/>
                <w:szCs w:val="24"/>
              </w:rPr>
              <w:t>“</w:t>
            </w:r>
            <w:r w:rsidRPr="00660F7D">
              <w:rPr>
                <w:sz w:val="24"/>
                <w:szCs w:val="24"/>
              </w:rPr>
              <w:t>事业家庭</w:t>
            </w:r>
            <w:r w:rsidRPr="00660F7D">
              <w:rPr>
                <w:sz w:val="24"/>
                <w:szCs w:val="24"/>
              </w:rPr>
              <w:t>”</w:t>
            </w:r>
            <w:r w:rsidRPr="00660F7D">
              <w:rPr>
                <w:sz w:val="24"/>
                <w:szCs w:val="24"/>
              </w:rPr>
              <w:t>先进个人；</w:t>
            </w:r>
          </w:p>
          <w:p w:rsidR="009C6176" w:rsidRPr="00660F7D" w:rsidRDefault="009C6176" w:rsidP="00660F7D">
            <w:pPr>
              <w:spacing w:line="340" w:lineRule="exact"/>
              <w:ind w:firstLineChars="200" w:firstLine="480"/>
              <w:rPr>
                <w:sz w:val="24"/>
                <w:szCs w:val="24"/>
              </w:rPr>
            </w:pPr>
            <w:r w:rsidRPr="00660F7D">
              <w:rPr>
                <w:sz w:val="24"/>
                <w:szCs w:val="24"/>
              </w:rPr>
              <w:t>2007</w:t>
            </w:r>
            <w:r w:rsidRPr="00660F7D">
              <w:rPr>
                <w:sz w:val="24"/>
                <w:szCs w:val="24"/>
              </w:rPr>
              <w:t>年</w:t>
            </w:r>
            <w:r w:rsidRPr="00660F7D">
              <w:rPr>
                <w:rFonts w:hint="eastAsia"/>
                <w:sz w:val="24"/>
                <w:szCs w:val="24"/>
              </w:rPr>
              <w:t>度</w:t>
            </w:r>
            <w:r w:rsidRPr="00660F7D">
              <w:rPr>
                <w:sz w:val="24"/>
                <w:szCs w:val="24"/>
              </w:rPr>
              <w:t>，浙江工业大学之江学院第二届</w:t>
            </w:r>
            <w:r w:rsidRPr="00660F7D">
              <w:rPr>
                <w:sz w:val="24"/>
                <w:szCs w:val="24"/>
              </w:rPr>
              <w:t>“</w:t>
            </w:r>
            <w:r w:rsidRPr="00660F7D">
              <w:rPr>
                <w:sz w:val="24"/>
                <w:szCs w:val="24"/>
              </w:rPr>
              <w:t>感动之江</w:t>
            </w:r>
            <w:r w:rsidRPr="00660F7D">
              <w:rPr>
                <w:sz w:val="24"/>
                <w:szCs w:val="24"/>
              </w:rPr>
              <w:t>”</w:t>
            </w:r>
            <w:r w:rsidRPr="00660F7D">
              <w:rPr>
                <w:sz w:val="24"/>
                <w:szCs w:val="24"/>
              </w:rPr>
              <w:t>人物；</w:t>
            </w:r>
          </w:p>
          <w:p w:rsidR="009C6176" w:rsidRPr="00660F7D" w:rsidRDefault="009C6176" w:rsidP="00660F7D">
            <w:pPr>
              <w:spacing w:line="340" w:lineRule="exact"/>
              <w:ind w:firstLineChars="200" w:firstLine="480"/>
              <w:rPr>
                <w:sz w:val="24"/>
                <w:szCs w:val="24"/>
              </w:rPr>
            </w:pPr>
            <w:r w:rsidRPr="00660F7D">
              <w:rPr>
                <w:sz w:val="24"/>
                <w:szCs w:val="24"/>
              </w:rPr>
              <w:t>2007</w:t>
            </w:r>
            <w:r w:rsidRPr="00660F7D">
              <w:rPr>
                <w:sz w:val="24"/>
                <w:szCs w:val="24"/>
              </w:rPr>
              <w:t>、</w:t>
            </w:r>
            <w:r w:rsidRPr="00660F7D">
              <w:rPr>
                <w:sz w:val="24"/>
                <w:szCs w:val="24"/>
              </w:rPr>
              <w:t>2008</w:t>
            </w:r>
            <w:r w:rsidRPr="00660F7D">
              <w:rPr>
                <w:sz w:val="24"/>
                <w:szCs w:val="24"/>
              </w:rPr>
              <w:t>、</w:t>
            </w:r>
            <w:r w:rsidRPr="00660F7D">
              <w:rPr>
                <w:sz w:val="24"/>
                <w:szCs w:val="24"/>
              </w:rPr>
              <w:t>2010</w:t>
            </w:r>
            <w:r w:rsidRPr="00660F7D">
              <w:rPr>
                <w:sz w:val="24"/>
                <w:szCs w:val="24"/>
              </w:rPr>
              <w:t>年度，浙江工业大学</w:t>
            </w:r>
            <w:r w:rsidRPr="00660F7D">
              <w:rPr>
                <w:sz w:val="24"/>
                <w:szCs w:val="24"/>
              </w:rPr>
              <w:t>“</w:t>
            </w:r>
            <w:r w:rsidRPr="00660F7D">
              <w:rPr>
                <w:sz w:val="24"/>
                <w:szCs w:val="24"/>
              </w:rPr>
              <w:t>先进教师</w:t>
            </w:r>
            <w:r w:rsidRPr="00660F7D">
              <w:rPr>
                <w:sz w:val="24"/>
                <w:szCs w:val="24"/>
              </w:rPr>
              <w:t>”</w:t>
            </w:r>
            <w:r w:rsidRPr="00660F7D">
              <w:rPr>
                <w:sz w:val="24"/>
                <w:szCs w:val="24"/>
              </w:rPr>
              <w:t>；</w:t>
            </w:r>
          </w:p>
          <w:p w:rsidR="009C6176" w:rsidRPr="00660F7D" w:rsidRDefault="009C6176" w:rsidP="00660F7D">
            <w:pPr>
              <w:spacing w:line="340" w:lineRule="exact"/>
              <w:ind w:firstLineChars="200" w:firstLine="480"/>
              <w:rPr>
                <w:sz w:val="24"/>
                <w:szCs w:val="24"/>
              </w:rPr>
            </w:pPr>
            <w:r w:rsidRPr="00660F7D">
              <w:rPr>
                <w:sz w:val="24"/>
                <w:szCs w:val="24"/>
              </w:rPr>
              <w:t>2008</w:t>
            </w:r>
            <w:r w:rsidRPr="00660F7D">
              <w:rPr>
                <w:sz w:val="24"/>
                <w:szCs w:val="24"/>
              </w:rPr>
              <w:t>年度，浙江工业大学</w:t>
            </w:r>
            <w:r w:rsidRPr="00660F7D">
              <w:rPr>
                <w:sz w:val="24"/>
                <w:szCs w:val="24"/>
              </w:rPr>
              <w:t>“</w:t>
            </w:r>
            <w:r w:rsidRPr="00660F7D">
              <w:rPr>
                <w:sz w:val="24"/>
                <w:szCs w:val="24"/>
              </w:rPr>
              <w:t>优秀青年教师导师青蓝奖</w:t>
            </w:r>
            <w:r w:rsidRPr="00660F7D">
              <w:rPr>
                <w:sz w:val="24"/>
                <w:szCs w:val="24"/>
              </w:rPr>
              <w:t>”</w:t>
            </w:r>
            <w:r w:rsidRPr="00660F7D">
              <w:rPr>
                <w:sz w:val="24"/>
                <w:szCs w:val="24"/>
              </w:rPr>
              <w:t>；</w:t>
            </w:r>
          </w:p>
          <w:p w:rsidR="009C6176" w:rsidRPr="00660F7D" w:rsidRDefault="009C6176" w:rsidP="00660F7D">
            <w:pPr>
              <w:spacing w:line="340" w:lineRule="exact"/>
              <w:ind w:firstLineChars="200" w:firstLine="480"/>
              <w:rPr>
                <w:sz w:val="24"/>
                <w:szCs w:val="24"/>
              </w:rPr>
            </w:pPr>
            <w:r w:rsidRPr="00660F7D">
              <w:rPr>
                <w:sz w:val="24"/>
                <w:szCs w:val="24"/>
              </w:rPr>
              <w:t>2011</w:t>
            </w:r>
            <w:r w:rsidRPr="00660F7D">
              <w:rPr>
                <w:sz w:val="24"/>
                <w:szCs w:val="24"/>
              </w:rPr>
              <w:t>年度，浙江工业大学首届</w:t>
            </w:r>
            <w:r w:rsidRPr="00660F7D">
              <w:rPr>
                <w:sz w:val="24"/>
                <w:szCs w:val="24"/>
              </w:rPr>
              <w:t>“</w:t>
            </w:r>
            <w:r w:rsidRPr="00660F7D">
              <w:rPr>
                <w:sz w:val="24"/>
                <w:szCs w:val="24"/>
              </w:rPr>
              <w:t>师德先进个人</w:t>
            </w:r>
            <w:r w:rsidRPr="00660F7D">
              <w:rPr>
                <w:sz w:val="24"/>
                <w:szCs w:val="24"/>
              </w:rPr>
              <w:t>”</w:t>
            </w:r>
            <w:r w:rsidRPr="00660F7D">
              <w:rPr>
                <w:sz w:val="24"/>
                <w:szCs w:val="24"/>
              </w:rPr>
              <w:t>；</w:t>
            </w:r>
          </w:p>
          <w:p w:rsidR="009C6176" w:rsidRPr="00BA726A" w:rsidRDefault="009C6176" w:rsidP="00660F7D">
            <w:pPr>
              <w:spacing w:line="340" w:lineRule="exact"/>
              <w:ind w:firstLineChars="200" w:firstLine="480"/>
              <w:rPr>
                <w:sz w:val="24"/>
                <w:szCs w:val="24"/>
              </w:rPr>
            </w:pPr>
            <w:r w:rsidRPr="00660F7D">
              <w:rPr>
                <w:sz w:val="24"/>
                <w:szCs w:val="24"/>
              </w:rPr>
              <w:t>2012</w:t>
            </w:r>
            <w:r w:rsidR="00CB636D" w:rsidRPr="00660F7D">
              <w:rPr>
                <w:rFonts w:hint="eastAsia"/>
                <w:sz w:val="24"/>
                <w:szCs w:val="24"/>
              </w:rPr>
              <w:t>、</w:t>
            </w:r>
            <w:r w:rsidR="00CB636D" w:rsidRPr="00660F7D">
              <w:rPr>
                <w:rFonts w:hint="eastAsia"/>
                <w:sz w:val="24"/>
                <w:szCs w:val="24"/>
              </w:rPr>
              <w:t>2015</w:t>
            </w:r>
            <w:r w:rsidRPr="00660F7D">
              <w:rPr>
                <w:sz w:val="24"/>
                <w:szCs w:val="24"/>
              </w:rPr>
              <w:t>年度，浙江工业大学</w:t>
            </w:r>
            <w:r w:rsidRPr="00660F7D">
              <w:rPr>
                <w:sz w:val="24"/>
                <w:szCs w:val="24"/>
              </w:rPr>
              <w:t>“</w:t>
            </w:r>
            <w:r w:rsidRPr="00660F7D">
              <w:rPr>
                <w:sz w:val="24"/>
                <w:szCs w:val="24"/>
              </w:rPr>
              <w:t>优秀教职工党员</w:t>
            </w:r>
            <w:r w:rsidRPr="00660F7D">
              <w:rPr>
                <w:sz w:val="24"/>
                <w:szCs w:val="24"/>
              </w:rPr>
              <w:t>”</w:t>
            </w:r>
          </w:p>
        </w:tc>
      </w:tr>
      <w:tr w:rsidR="00511615" w:rsidTr="0071549B">
        <w:trPr>
          <w:trHeight w:val="1408"/>
        </w:trPr>
        <w:tc>
          <w:tcPr>
            <w:tcW w:w="1047" w:type="dxa"/>
            <w:vAlign w:val="center"/>
          </w:tcPr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学</w:t>
            </w:r>
            <w:r w:rsidR="005C13A3">
              <w:rPr>
                <w:rFonts w:hint="eastAsia"/>
                <w:sz w:val="24"/>
                <w:szCs w:val="24"/>
              </w:rPr>
              <w:t>院</w:t>
            </w:r>
          </w:p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党委</w:t>
            </w:r>
          </w:p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7475" w:type="dxa"/>
            <w:gridSpan w:val="7"/>
          </w:tcPr>
          <w:p w:rsidR="00511615" w:rsidRDefault="00511615" w:rsidP="0061138F">
            <w:pPr>
              <w:jc w:val="right"/>
            </w:pPr>
          </w:p>
          <w:p w:rsidR="00511615" w:rsidRDefault="00511615" w:rsidP="0061138F">
            <w:pPr>
              <w:jc w:val="right"/>
            </w:pPr>
          </w:p>
          <w:p w:rsidR="00511615" w:rsidRDefault="00511615" w:rsidP="0061138F">
            <w:pPr>
              <w:jc w:val="right"/>
            </w:pPr>
          </w:p>
          <w:p w:rsidR="00511615" w:rsidRPr="00BA726A" w:rsidRDefault="00511615" w:rsidP="0061138F">
            <w:pPr>
              <w:jc w:val="right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（盖章）</w:t>
            </w:r>
          </w:p>
          <w:p w:rsidR="00511615" w:rsidRDefault="00511615" w:rsidP="0061138F">
            <w:pPr>
              <w:wordWrap w:val="0"/>
              <w:ind w:firstLineChars="400" w:firstLine="960"/>
              <w:jc w:val="right"/>
            </w:pPr>
            <w:r w:rsidRPr="00BA726A">
              <w:rPr>
                <w:rFonts w:hint="eastAsia"/>
                <w:sz w:val="24"/>
                <w:szCs w:val="24"/>
              </w:rPr>
              <w:t>年</w:t>
            </w:r>
            <w:r w:rsidR="00E00EDE">
              <w:rPr>
                <w:rFonts w:hint="eastAsia"/>
                <w:sz w:val="24"/>
                <w:szCs w:val="24"/>
              </w:rPr>
              <w:t xml:space="preserve">    </w:t>
            </w:r>
            <w:r w:rsidRPr="00BA726A">
              <w:rPr>
                <w:rFonts w:hint="eastAsia"/>
                <w:sz w:val="24"/>
                <w:szCs w:val="24"/>
              </w:rPr>
              <w:t>月</w:t>
            </w:r>
            <w:r w:rsidR="00E00EDE">
              <w:rPr>
                <w:rFonts w:hint="eastAsia"/>
                <w:sz w:val="24"/>
                <w:szCs w:val="24"/>
              </w:rPr>
              <w:t xml:space="preserve">    </w:t>
            </w:r>
            <w:r w:rsidRPr="00BA726A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511615" w:rsidTr="0071549B">
        <w:trPr>
          <w:trHeight w:val="1103"/>
        </w:trPr>
        <w:tc>
          <w:tcPr>
            <w:tcW w:w="1047" w:type="dxa"/>
            <w:vAlign w:val="center"/>
          </w:tcPr>
          <w:p w:rsidR="00511615" w:rsidRPr="00BA726A" w:rsidRDefault="00511615" w:rsidP="0061138F">
            <w:pPr>
              <w:jc w:val="center"/>
              <w:rPr>
                <w:sz w:val="24"/>
                <w:szCs w:val="24"/>
              </w:rPr>
            </w:pPr>
            <w:r w:rsidRPr="00BA726A"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7475" w:type="dxa"/>
            <w:gridSpan w:val="7"/>
          </w:tcPr>
          <w:p w:rsidR="00511615" w:rsidRDefault="00511615" w:rsidP="0061138F"/>
        </w:tc>
      </w:tr>
    </w:tbl>
    <w:p w:rsidR="00511615" w:rsidRDefault="00511615" w:rsidP="00511615"/>
    <w:p w:rsidR="00F552EB" w:rsidRPr="000D40F2" w:rsidRDefault="00F552EB" w:rsidP="000D34BD">
      <w:pPr>
        <w:rPr>
          <w:rFonts w:ascii="仿宋_GB2312" w:eastAsia="仿宋_GB2312" w:hAnsi="宋体"/>
          <w:sz w:val="30"/>
          <w:szCs w:val="30"/>
        </w:rPr>
      </w:pPr>
    </w:p>
    <w:sectPr w:rsidR="00F552EB" w:rsidRPr="000D40F2" w:rsidSect="00AF35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356" w:rsidRDefault="00084356" w:rsidP="000D34BD">
      <w:r>
        <w:separator/>
      </w:r>
    </w:p>
  </w:endnote>
  <w:endnote w:type="continuationSeparator" w:id="0">
    <w:p w:rsidR="00084356" w:rsidRDefault="00084356" w:rsidP="000D3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356" w:rsidRDefault="00084356" w:rsidP="000D34BD">
      <w:r>
        <w:separator/>
      </w:r>
    </w:p>
  </w:footnote>
  <w:footnote w:type="continuationSeparator" w:id="0">
    <w:p w:rsidR="00084356" w:rsidRDefault="00084356" w:rsidP="000D34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34BD"/>
    <w:rsid w:val="00084356"/>
    <w:rsid w:val="000A6B02"/>
    <w:rsid w:val="000D34BD"/>
    <w:rsid w:val="000D40F2"/>
    <w:rsid w:val="000E3FA9"/>
    <w:rsid w:val="0016043F"/>
    <w:rsid w:val="00180149"/>
    <w:rsid w:val="00250245"/>
    <w:rsid w:val="00264607"/>
    <w:rsid w:val="002C2759"/>
    <w:rsid w:val="002D6947"/>
    <w:rsid w:val="00333D63"/>
    <w:rsid w:val="003C198A"/>
    <w:rsid w:val="003E2FB5"/>
    <w:rsid w:val="004172BE"/>
    <w:rsid w:val="00424D40"/>
    <w:rsid w:val="004F2621"/>
    <w:rsid w:val="00502A36"/>
    <w:rsid w:val="00511615"/>
    <w:rsid w:val="005C13A3"/>
    <w:rsid w:val="005E7F38"/>
    <w:rsid w:val="00605E26"/>
    <w:rsid w:val="0062634E"/>
    <w:rsid w:val="0064401D"/>
    <w:rsid w:val="00660F7D"/>
    <w:rsid w:val="00671803"/>
    <w:rsid w:val="006C4924"/>
    <w:rsid w:val="006E6E44"/>
    <w:rsid w:val="00711995"/>
    <w:rsid w:val="0071549B"/>
    <w:rsid w:val="00767BA8"/>
    <w:rsid w:val="007A2CFE"/>
    <w:rsid w:val="007C160E"/>
    <w:rsid w:val="007D4088"/>
    <w:rsid w:val="00830E3A"/>
    <w:rsid w:val="00880ABA"/>
    <w:rsid w:val="008B784E"/>
    <w:rsid w:val="0091688A"/>
    <w:rsid w:val="009808B9"/>
    <w:rsid w:val="00985B2A"/>
    <w:rsid w:val="00986196"/>
    <w:rsid w:val="009C6176"/>
    <w:rsid w:val="009E44ED"/>
    <w:rsid w:val="00AC1823"/>
    <w:rsid w:val="00AF356E"/>
    <w:rsid w:val="00B02ACC"/>
    <w:rsid w:val="00B14E0E"/>
    <w:rsid w:val="00BC1F0C"/>
    <w:rsid w:val="00BE3A75"/>
    <w:rsid w:val="00BF193A"/>
    <w:rsid w:val="00BF19FF"/>
    <w:rsid w:val="00C502A0"/>
    <w:rsid w:val="00C8201F"/>
    <w:rsid w:val="00CB636D"/>
    <w:rsid w:val="00D50A6F"/>
    <w:rsid w:val="00D652C1"/>
    <w:rsid w:val="00D66915"/>
    <w:rsid w:val="00D77307"/>
    <w:rsid w:val="00E00EDE"/>
    <w:rsid w:val="00E34584"/>
    <w:rsid w:val="00F41D81"/>
    <w:rsid w:val="00F552EB"/>
    <w:rsid w:val="00FC39E9"/>
    <w:rsid w:val="00FD2108"/>
    <w:rsid w:val="00FE257D"/>
    <w:rsid w:val="00FF2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5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34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34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34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34BD"/>
    <w:rPr>
      <w:sz w:val="18"/>
      <w:szCs w:val="18"/>
    </w:rPr>
  </w:style>
  <w:style w:type="paragraph" w:customStyle="1" w:styleId="Default">
    <w:name w:val="Default"/>
    <w:rsid w:val="000D34BD"/>
    <w:pPr>
      <w:widowControl w:val="0"/>
      <w:autoSpaceDE w:val="0"/>
      <w:autoSpaceDN w:val="0"/>
      <w:adjustRightInd w:val="0"/>
    </w:pPr>
    <w:rPr>
      <w:rFonts w:ascii="黑体" w:hAnsi="黑体" w:cs="黑体"/>
      <w:color w:val="000000"/>
      <w:kern w:val="0"/>
      <w:sz w:val="24"/>
      <w:szCs w:val="24"/>
    </w:rPr>
  </w:style>
  <w:style w:type="paragraph" w:styleId="a5">
    <w:name w:val="Date"/>
    <w:basedOn w:val="a"/>
    <w:next w:val="a"/>
    <w:link w:val="Char1"/>
    <w:uiPriority w:val="99"/>
    <w:semiHidden/>
    <w:unhideWhenUsed/>
    <w:rsid w:val="00F552EB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F552EB"/>
  </w:style>
  <w:style w:type="paragraph" w:styleId="a6">
    <w:name w:val="Balloon Text"/>
    <w:basedOn w:val="a"/>
    <w:link w:val="Char2"/>
    <w:uiPriority w:val="99"/>
    <w:semiHidden/>
    <w:unhideWhenUsed/>
    <w:rsid w:val="004F262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2621"/>
    <w:rPr>
      <w:sz w:val="18"/>
      <w:szCs w:val="18"/>
    </w:rPr>
  </w:style>
  <w:style w:type="table" w:styleId="a7">
    <w:name w:val="Table Grid"/>
    <w:basedOn w:val="a1"/>
    <w:uiPriority w:val="59"/>
    <w:rsid w:val="005116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269</Words>
  <Characters>1538</Characters>
  <Application>Microsoft Office Word</Application>
  <DocSecurity>0</DocSecurity>
  <Lines>12</Lines>
  <Paragraphs>3</Paragraphs>
  <ScaleCrop>false</ScaleCrop>
  <Company>微软中国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冯志红</dc:creator>
  <cp:lastModifiedBy>AutoBVT</cp:lastModifiedBy>
  <cp:revision>10</cp:revision>
  <cp:lastPrinted>2018-05-10T02:52:00Z</cp:lastPrinted>
  <dcterms:created xsi:type="dcterms:W3CDTF">2018-05-10T02:53:00Z</dcterms:created>
  <dcterms:modified xsi:type="dcterms:W3CDTF">2018-05-14T12:52:00Z</dcterms:modified>
</cp:coreProperties>
</file>