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0B" w:rsidRDefault="007C050B" w:rsidP="007C050B">
      <w:pPr>
        <w:jc w:val="left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附件</w:t>
      </w:r>
    </w:p>
    <w:p w:rsidR="007C050B" w:rsidRDefault="007C050B" w:rsidP="007C050B">
      <w:pPr>
        <w:jc w:val="center"/>
        <w:rPr>
          <w:rFonts w:ascii="Times New Roman" w:eastAsia="黑体" w:hAnsi="黑体" w:cs="Times New Roman"/>
          <w:sz w:val="32"/>
          <w:szCs w:val="32"/>
        </w:rPr>
      </w:pPr>
    </w:p>
    <w:p w:rsidR="00D506E7" w:rsidRDefault="00386476" w:rsidP="00CA5683">
      <w:pPr>
        <w:jc w:val="center"/>
        <w:rPr>
          <w:rFonts w:ascii="Times New Roman" w:eastAsia="黑体" w:hAnsi="黑体" w:cs="Times New Roman" w:hint="eastAsia"/>
          <w:sz w:val="32"/>
          <w:szCs w:val="32"/>
        </w:rPr>
      </w:pPr>
      <w:r w:rsidRPr="000A78CA">
        <w:rPr>
          <w:rFonts w:ascii="Times New Roman" w:eastAsia="黑体" w:hAnsi="黑体" w:cs="Times New Roman"/>
          <w:sz w:val="32"/>
          <w:szCs w:val="32"/>
        </w:rPr>
        <w:t>浙江工业大学之江学院</w:t>
      </w:r>
      <w:r w:rsidR="00D00FFE" w:rsidRPr="000A78CA">
        <w:rPr>
          <w:rFonts w:ascii="Times New Roman" w:eastAsia="黑体" w:hAnsi="黑体" w:cs="Times New Roman"/>
          <w:sz w:val="32"/>
          <w:szCs w:val="32"/>
        </w:rPr>
        <w:t>科研</w:t>
      </w:r>
      <w:r w:rsidR="00622C16" w:rsidRPr="000A78CA">
        <w:rPr>
          <w:rFonts w:ascii="Times New Roman" w:eastAsia="黑体" w:hAnsi="黑体" w:cs="Times New Roman"/>
          <w:sz w:val="32"/>
          <w:szCs w:val="32"/>
        </w:rPr>
        <w:t>平台</w:t>
      </w:r>
      <w:r w:rsidR="000E24C0">
        <w:rPr>
          <w:rFonts w:ascii="Times New Roman" w:eastAsia="黑体" w:hAnsi="黑体" w:cs="Times New Roman"/>
          <w:sz w:val="32"/>
          <w:szCs w:val="32"/>
        </w:rPr>
        <w:t>提升计划</w:t>
      </w:r>
      <w:r w:rsidR="00492ABB" w:rsidRPr="000A78CA">
        <w:rPr>
          <w:rFonts w:ascii="Times New Roman" w:eastAsia="黑体" w:hAnsi="黑体" w:cs="Times New Roman"/>
          <w:sz w:val="32"/>
          <w:szCs w:val="32"/>
        </w:rPr>
        <w:t>及</w:t>
      </w:r>
      <w:r w:rsidRPr="000A78CA">
        <w:rPr>
          <w:rFonts w:ascii="Times New Roman" w:eastAsia="黑体" w:hAnsi="黑体" w:cs="Times New Roman"/>
          <w:sz w:val="32"/>
          <w:szCs w:val="32"/>
        </w:rPr>
        <w:t>实施办法</w:t>
      </w:r>
    </w:p>
    <w:p w:rsidR="00CA5683" w:rsidRPr="00CA5683" w:rsidRDefault="00CA5683" w:rsidP="007C050B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54B42" w:rsidRPr="000A78CA" w:rsidRDefault="006908E8" w:rsidP="000A78CA">
      <w:pPr>
        <w:ind w:firstLineChars="196" w:firstLine="551"/>
        <w:jc w:val="left"/>
        <w:rPr>
          <w:rFonts w:ascii="Times New Roman" w:hAnsi="Times New Roman" w:cs="Times New Roman"/>
          <w:color w:val="FF0000"/>
          <w:kern w:val="0"/>
          <w:sz w:val="28"/>
          <w:szCs w:val="28"/>
          <w:lang w:val="zh-CN"/>
        </w:rPr>
      </w:pPr>
      <w:r w:rsidRPr="000A78CA">
        <w:rPr>
          <w:rFonts w:ascii="Times New Roman" w:hAnsiTheme="minorEastAsia" w:cs="Times New Roman"/>
          <w:b/>
          <w:kern w:val="0"/>
          <w:sz w:val="28"/>
          <w:szCs w:val="28"/>
          <w:lang w:val="zh-CN"/>
        </w:rPr>
        <w:t>第一条</w:t>
      </w:r>
      <w:r w:rsidR="000A78CA" w:rsidRPr="000A78CA">
        <w:rPr>
          <w:rFonts w:ascii="Times New Roman" w:hAnsi="Times New Roman" w:cs="Times New Roman"/>
          <w:b/>
          <w:kern w:val="0"/>
          <w:sz w:val="28"/>
          <w:szCs w:val="28"/>
          <w:lang w:val="zh-CN"/>
        </w:rPr>
        <w:t xml:space="preserve"> </w:t>
      </w:r>
      <w:r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为全面落实学院中长期发展规划，加快推进</w:t>
      </w:r>
      <w:r w:rsidR="001428E4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应用</w:t>
      </w:r>
      <w:r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型大学建设，</w:t>
      </w:r>
      <w:r w:rsidR="00492ABB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对标</w:t>
      </w:r>
      <w:r w:rsidR="00FB30B9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浙江省一流</w:t>
      </w:r>
      <w:r w:rsidR="00492ABB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学科建设要求和</w:t>
      </w:r>
      <w:r w:rsidR="00FB30B9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浙江省</w:t>
      </w:r>
      <w:r w:rsidR="00F95B48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硕士学位</w:t>
      </w:r>
      <w:r w:rsidR="00492ABB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授予单位项目建设规划要求，进一步提高学校的影响力和科研实力，</w:t>
      </w:r>
      <w:r w:rsidR="00DC6151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围绕地方产业领域特色，</w:t>
      </w:r>
      <w:r w:rsidR="00854B42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围绕智能装备制造、</w:t>
      </w:r>
      <w:r w:rsidR="00DC6151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智能工程专业设备、</w:t>
      </w:r>
      <w:r w:rsidR="00854B42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人工智能、互联网信息</w:t>
      </w:r>
      <w:r w:rsidR="00DC6151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、云计算与数据安全</w:t>
      </w:r>
      <w:r w:rsidR="00854B42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等研究方向开展</w:t>
      </w:r>
      <w:r w:rsidR="00DB2AC2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平台</w:t>
      </w:r>
      <w:r w:rsidR="00854B42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建设</w:t>
      </w:r>
      <w:r w:rsidR="003B642E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，</w:t>
      </w:r>
      <w:r w:rsidR="00375877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特</w:t>
      </w:r>
      <w:r w:rsidR="003B642E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制定</w:t>
      </w:r>
      <w:r w:rsidR="00375877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本办法</w:t>
      </w:r>
      <w:r w:rsidR="00854B42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。</w:t>
      </w:r>
    </w:p>
    <w:p w:rsidR="00375877" w:rsidRPr="000A78CA" w:rsidRDefault="00854B42" w:rsidP="000A78CA">
      <w:pPr>
        <w:autoSpaceDE w:val="0"/>
        <w:autoSpaceDN w:val="0"/>
        <w:adjustRightInd w:val="0"/>
        <w:ind w:firstLineChars="196" w:firstLine="551"/>
        <w:rPr>
          <w:rFonts w:asciiTheme="minorEastAsia" w:hAnsiTheme="minorEastAsia" w:cs="Times New Roman"/>
          <w:sz w:val="28"/>
          <w:szCs w:val="28"/>
        </w:rPr>
      </w:pPr>
      <w:r w:rsidRPr="000A78CA">
        <w:rPr>
          <w:rFonts w:ascii="Times New Roman" w:hAnsiTheme="minorEastAsia" w:cs="Times New Roman"/>
          <w:b/>
          <w:kern w:val="0"/>
          <w:sz w:val="28"/>
          <w:szCs w:val="28"/>
          <w:lang w:val="zh-CN"/>
        </w:rPr>
        <w:t>第二条</w:t>
      </w:r>
      <w:r w:rsidR="000A78CA" w:rsidRPr="000A78CA">
        <w:rPr>
          <w:rFonts w:ascii="Times New Roman" w:hAnsi="Times New Roman" w:cs="Times New Roman"/>
          <w:b/>
          <w:kern w:val="0"/>
          <w:sz w:val="28"/>
          <w:szCs w:val="28"/>
          <w:lang w:val="zh-CN"/>
        </w:rPr>
        <w:t xml:space="preserve"> </w:t>
      </w:r>
      <w:r w:rsidR="00B55C7E" w:rsidRPr="000A78CA">
        <w:rPr>
          <w:rFonts w:asciiTheme="minorEastAsia" w:hAnsiTheme="minorEastAsia" w:cs="Times New Roman"/>
          <w:sz w:val="28"/>
          <w:szCs w:val="28"/>
        </w:rPr>
        <w:t>学院以</w:t>
      </w:r>
      <w:r w:rsidR="000A78CA" w:rsidRPr="000A78CA">
        <w:rPr>
          <w:rFonts w:asciiTheme="minorEastAsia" w:hAnsiTheme="minorEastAsia" w:cs="Times New Roman"/>
          <w:sz w:val="28"/>
          <w:szCs w:val="28"/>
        </w:rPr>
        <w:t>“</w:t>
      </w:r>
      <w:r w:rsidR="00B55C7E" w:rsidRPr="000A78CA">
        <w:rPr>
          <w:rFonts w:asciiTheme="minorEastAsia" w:hAnsiTheme="minorEastAsia" w:cs="Times New Roman"/>
          <w:sz w:val="28"/>
          <w:szCs w:val="28"/>
        </w:rPr>
        <w:t>整合资源、打造平台、突出特色、规划发展、重在建设</w:t>
      </w:r>
      <w:r w:rsidR="000A78CA" w:rsidRPr="000A78CA">
        <w:rPr>
          <w:rFonts w:asciiTheme="minorEastAsia" w:hAnsiTheme="minorEastAsia" w:cs="Times New Roman"/>
          <w:sz w:val="28"/>
          <w:szCs w:val="28"/>
        </w:rPr>
        <w:t>”</w:t>
      </w:r>
      <w:r w:rsidR="00B55C7E" w:rsidRPr="000A78CA">
        <w:rPr>
          <w:rFonts w:asciiTheme="minorEastAsia" w:hAnsiTheme="minorEastAsia" w:cs="Times New Roman"/>
          <w:sz w:val="28"/>
          <w:szCs w:val="28"/>
        </w:rPr>
        <w:t>为工作方针，坚持</w:t>
      </w:r>
      <w:r w:rsidR="000A78CA" w:rsidRPr="000A78CA">
        <w:rPr>
          <w:rFonts w:asciiTheme="minorEastAsia" w:hAnsiTheme="minorEastAsia" w:cs="Times New Roman"/>
          <w:sz w:val="28"/>
          <w:szCs w:val="28"/>
        </w:rPr>
        <w:t>“</w:t>
      </w:r>
      <w:r w:rsidR="00B55C7E" w:rsidRPr="000A78CA">
        <w:rPr>
          <w:rFonts w:asciiTheme="minorEastAsia" w:hAnsiTheme="minorEastAsia" w:cs="Times New Roman"/>
          <w:sz w:val="28"/>
          <w:szCs w:val="28"/>
        </w:rPr>
        <w:t>整体规划、科学论证、按需设置</w:t>
      </w:r>
      <w:r w:rsidR="000A78CA" w:rsidRPr="000A78CA">
        <w:rPr>
          <w:rFonts w:asciiTheme="minorEastAsia" w:hAnsiTheme="minorEastAsia" w:cs="Times New Roman"/>
          <w:sz w:val="28"/>
          <w:szCs w:val="28"/>
        </w:rPr>
        <w:t>”</w:t>
      </w:r>
      <w:r w:rsidR="00B55C7E" w:rsidRPr="000A78CA">
        <w:rPr>
          <w:rFonts w:asciiTheme="minorEastAsia" w:hAnsiTheme="minorEastAsia" w:cs="Times New Roman"/>
          <w:sz w:val="28"/>
          <w:szCs w:val="28"/>
        </w:rPr>
        <w:t>的原则，</w:t>
      </w:r>
      <w:r w:rsidR="00F6231C" w:rsidRPr="000A78CA">
        <w:rPr>
          <w:rFonts w:asciiTheme="minorEastAsia" w:hAnsiTheme="minorEastAsia" w:cs="Times New Roman"/>
          <w:sz w:val="28"/>
          <w:szCs w:val="28"/>
        </w:rPr>
        <w:t>要打破学科界限，找准科学问题，建立院级科研平台</w:t>
      </w:r>
      <w:r w:rsidR="00375877" w:rsidRPr="000A78CA">
        <w:rPr>
          <w:rFonts w:asciiTheme="minorEastAsia" w:hAnsiTheme="minorEastAsia" w:cs="Times New Roman"/>
          <w:sz w:val="28"/>
          <w:szCs w:val="28"/>
        </w:rPr>
        <w:t>（以下简称“平台”）</w:t>
      </w:r>
      <w:r w:rsidR="00F6231C" w:rsidRPr="000A78CA">
        <w:rPr>
          <w:rFonts w:asciiTheme="minorEastAsia" w:hAnsiTheme="minorEastAsia" w:cs="Times New Roman"/>
          <w:sz w:val="28"/>
          <w:szCs w:val="28"/>
        </w:rPr>
        <w:t>。</w:t>
      </w:r>
    </w:p>
    <w:p w:rsidR="002672F0" w:rsidRPr="000A78CA" w:rsidRDefault="006908E8" w:rsidP="000A78CA">
      <w:pPr>
        <w:autoSpaceDE w:val="0"/>
        <w:autoSpaceDN w:val="0"/>
        <w:adjustRightInd w:val="0"/>
        <w:ind w:firstLineChars="196" w:firstLine="551"/>
        <w:rPr>
          <w:rFonts w:ascii="Times New Roman" w:hAnsi="Times New Roman" w:cs="Times New Roman"/>
          <w:sz w:val="28"/>
          <w:szCs w:val="28"/>
        </w:rPr>
      </w:pPr>
      <w:r w:rsidRPr="000A78CA">
        <w:rPr>
          <w:rFonts w:ascii="Times New Roman" w:hAnsiTheme="minorEastAsia" w:cs="Times New Roman"/>
          <w:b/>
          <w:bCs/>
          <w:kern w:val="0"/>
          <w:sz w:val="28"/>
          <w:szCs w:val="28"/>
          <w:lang w:val="zh-CN"/>
        </w:rPr>
        <w:t>第三条</w:t>
      </w:r>
      <w:r w:rsidR="000A78CA" w:rsidRPr="000A78CA"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 xml:space="preserve"> </w:t>
      </w:r>
      <w:r w:rsidR="00B55C7E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总体目标：以创新驱动发展战略为指导，</w:t>
      </w:r>
      <w:r w:rsidR="00F6231C" w:rsidRPr="000A78CA">
        <w:rPr>
          <w:rFonts w:ascii="Times New Roman" w:cs="Times New Roman"/>
          <w:sz w:val="28"/>
          <w:szCs w:val="28"/>
        </w:rPr>
        <w:t>突显平台学术成果，提升平台贡献，经过培育，将科研平台建设成为人才高地、学术高地、创新高地</w:t>
      </w:r>
      <w:r w:rsidR="00F6231C" w:rsidRPr="000A78CA">
        <w:rPr>
          <w:rFonts w:ascii="Times New Roman" w:hAnsiTheme="minorEastAsia" w:cs="Times New Roman"/>
          <w:kern w:val="0"/>
          <w:sz w:val="28"/>
          <w:szCs w:val="28"/>
          <w:lang w:val="zh-CN"/>
        </w:rPr>
        <w:t>，建成研究方向明确、科研实力强劲、开放共享的院级研究机构</w:t>
      </w:r>
      <w:r w:rsidR="00DB2AC2" w:rsidRPr="000A78CA">
        <w:rPr>
          <w:rFonts w:ascii="Times New Roman" w:cs="Times New Roman"/>
          <w:sz w:val="28"/>
          <w:szCs w:val="28"/>
        </w:rPr>
        <w:t>，</w:t>
      </w:r>
      <w:r w:rsidR="00F6231C" w:rsidRPr="000A78CA">
        <w:rPr>
          <w:rFonts w:ascii="Times New Roman" w:cs="Times New Roman"/>
          <w:sz w:val="28"/>
          <w:szCs w:val="28"/>
        </w:rPr>
        <w:t>为申报或联合外单位申报省部级及以上科研平台打下坚实基础</w:t>
      </w:r>
      <w:r w:rsidR="00DB2AC2" w:rsidRPr="000A78CA">
        <w:rPr>
          <w:rFonts w:ascii="Times New Roman" w:cs="Times New Roman"/>
          <w:sz w:val="28"/>
          <w:szCs w:val="28"/>
        </w:rPr>
        <w:t>，力争</w:t>
      </w:r>
      <w:r w:rsidR="00375877" w:rsidRPr="000A78CA">
        <w:rPr>
          <w:rFonts w:ascii="Times New Roman" w:cs="Times New Roman"/>
          <w:sz w:val="28"/>
          <w:szCs w:val="28"/>
        </w:rPr>
        <w:t>建成</w:t>
      </w:r>
      <w:r w:rsidR="00DB2AC2" w:rsidRPr="000A78CA">
        <w:rPr>
          <w:rFonts w:ascii="Times New Roman" w:cs="Times New Roman"/>
          <w:sz w:val="28"/>
          <w:szCs w:val="28"/>
        </w:rPr>
        <w:t>省级科研平台</w:t>
      </w:r>
      <w:r w:rsidR="00DB2AC2" w:rsidRPr="000A78CA">
        <w:rPr>
          <w:rFonts w:ascii="Times New Roman" w:hAnsi="Times New Roman" w:cs="Times New Roman"/>
          <w:sz w:val="28"/>
          <w:szCs w:val="28"/>
        </w:rPr>
        <w:t>1</w:t>
      </w:r>
      <w:r w:rsidR="00DB2AC2" w:rsidRPr="000A78CA">
        <w:rPr>
          <w:rFonts w:ascii="Times New Roman" w:cs="Times New Roman"/>
          <w:sz w:val="28"/>
          <w:szCs w:val="28"/>
        </w:rPr>
        <w:t>个，市级科研平台</w:t>
      </w:r>
      <w:r w:rsidR="00DB2AC2" w:rsidRPr="000A78CA">
        <w:rPr>
          <w:rFonts w:ascii="Times New Roman" w:hAnsi="Times New Roman" w:cs="Times New Roman"/>
          <w:sz w:val="28"/>
          <w:szCs w:val="28"/>
        </w:rPr>
        <w:t>2</w:t>
      </w:r>
      <w:r w:rsidR="000A78CA">
        <w:rPr>
          <w:rFonts w:ascii="Times New Roman" w:hAnsi="Times New Roman" w:cs="Times New Roman" w:hint="eastAsia"/>
          <w:sz w:val="28"/>
          <w:szCs w:val="28"/>
        </w:rPr>
        <w:t>—</w:t>
      </w:r>
      <w:r w:rsidR="00DB2AC2" w:rsidRPr="000A78CA">
        <w:rPr>
          <w:rFonts w:ascii="Times New Roman" w:hAnsi="Times New Roman" w:cs="Times New Roman"/>
          <w:sz w:val="28"/>
          <w:szCs w:val="28"/>
        </w:rPr>
        <w:t>3</w:t>
      </w:r>
      <w:r w:rsidR="00DB2AC2" w:rsidRPr="000A78CA">
        <w:rPr>
          <w:rFonts w:ascii="Times New Roman" w:cs="Times New Roman"/>
          <w:sz w:val="28"/>
          <w:szCs w:val="28"/>
        </w:rPr>
        <w:t>个</w:t>
      </w:r>
      <w:r w:rsidR="00F6231C" w:rsidRPr="000A78CA">
        <w:rPr>
          <w:rFonts w:ascii="Times New Roman" w:cs="Times New Roman"/>
          <w:sz w:val="28"/>
          <w:szCs w:val="28"/>
        </w:rPr>
        <w:t>。</w:t>
      </w:r>
    </w:p>
    <w:p w:rsidR="00D72AAC" w:rsidRPr="000A78CA" w:rsidRDefault="0083311E" w:rsidP="000E24C0">
      <w:pPr>
        <w:spacing w:beforeLines="50"/>
        <w:ind w:firstLineChars="196" w:firstLine="551"/>
        <w:rPr>
          <w:rFonts w:ascii="Times New Roman" w:hAnsi="Times New Roman" w:cs="Times New Roman"/>
          <w:sz w:val="28"/>
          <w:szCs w:val="28"/>
        </w:rPr>
      </w:pPr>
      <w:r w:rsidRPr="000A78CA">
        <w:rPr>
          <w:rFonts w:ascii="Times New Roman" w:cs="Times New Roman"/>
          <w:b/>
          <w:sz w:val="28"/>
          <w:szCs w:val="28"/>
        </w:rPr>
        <w:t>第</w:t>
      </w:r>
      <w:r w:rsidR="00F6231C" w:rsidRPr="000A78CA">
        <w:rPr>
          <w:rFonts w:ascii="Times New Roman" w:cs="Times New Roman"/>
          <w:b/>
          <w:sz w:val="28"/>
          <w:szCs w:val="28"/>
        </w:rPr>
        <w:t>四</w:t>
      </w:r>
      <w:r w:rsidRPr="000A78CA">
        <w:rPr>
          <w:rFonts w:ascii="Times New Roman" w:cs="Times New Roman"/>
          <w:b/>
          <w:sz w:val="28"/>
          <w:szCs w:val="28"/>
        </w:rPr>
        <w:t>条</w:t>
      </w:r>
      <w:r w:rsidR="000A78CA" w:rsidRPr="000A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3DA" w:rsidRPr="000A78CA">
        <w:rPr>
          <w:rFonts w:ascii="Times New Roman" w:cs="Times New Roman"/>
          <w:sz w:val="28"/>
          <w:szCs w:val="28"/>
        </w:rPr>
        <w:t>各二级学院</w:t>
      </w:r>
      <w:r w:rsidR="00DB2AC2" w:rsidRPr="000A78CA">
        <w:rPr>
          <w:rFonts w:ascii="Times New Roman" w:cs="Times New Roman"/>
          <w:sz w:val="28"/>
          <w:szCs w:val="28"/>
        </w:rPr>
        <w:t>对标省</w:t>
      </w:r>
      <w:r w:rsidR="00375877" w:rsidRPr="000A78CA">
        <w:rPr>
          <w:rFonts w:ascii="Times New Roman" w:cs="Times New Roman"/>
          <w:sz w:val="28"/>
          <w:szCs w:val="28"/>
        </w:rPr>
        <w:t>级</w:t>
      </w:r>
      <w:r w:rsidR="00DB2AC2" w:rsidRPr="000A78CA">
        <w:rPr>
          <w:rFonts w:ascii="Times New Roman" w:cs="Times New Roman"/>
          <w:sz w:val="28"/>
          <w:szCs w:val="28"/>
        </w:rPr>
        <w:t>和市级各项科研平台建设的要求，</w:t>
      </w:r>
      <w:r w:rsidR="00A713DA" w:rsidRPr="000A78CA">
        <w:rPr>
          <w:rFonts w:ascii="Times New Roman" w:cs="Times New Roman"/>
          <w:sz w:val="28"/>
          <w:szCs w:val="28"/>
        </w:rPr>
        <w:t>单独或联合</w:t>
      </w:r>
      <w:r w:rsidR="00B83628" w:rsidRPr="000A78CA">
        <w:rPr>
          <w:rFonts w:ascii="Times New Roman" w:cs="Times New Roman"/>
          <w:sz w:val="28"/>
          <w:szCs w:val="28"/>
        </w:rPr>
        <w:t>（跨学科、跨平台，政产学研结合）</w:t>
      </w:r>
      <w:r w:rsidR="00A713DA" w:rsidRPr="000A78CA">
        <w:rPr>
          <w:rFonts w:ascii="Times New Roman" w:cs="Times New Roman"/>
          <w:sz w:val="28"/>
          <w:szCs w:val="28"/>
        </w:rPr>
        <w:t>组建科研平台</w:t>
      </w:r>
      <w:r w:rsidR="00E65B37" w:rsidRPr="000A78CA">
        <w:rPr>
          <w:rFonts w:ascii="Times New Roman" w:cs="Times New Roman"/>
          <w:sz w:val="28"/>
          <w:szCs w:val="28"/>
        </w:rPr>
        <w:t>，</w:t>
      </w:r>
      <w:r w:rsidR="00B41156" w:rsidRPr="000A78CA">
        <w:rPr>
          <w:rFonts w:ascii="Times New Roman" w:cs="Times New Roman"/>
          <w:sz w:val="28"/>
          <w:szCs w:val="28"/>
        </w:rPr>
        <w:t>成立的平台</w:t>
      </w:r>
      <w:r w:rsidR="00F95B48" w:rsidRPr="000A78CA">
        <w:rPr>
          <w:rFonts w:ascii="Times New Roman" w:cs="Times New Roman"/>
          <w:sz w:val="28"/>
          <w:szCs w:val="28"/>
        </w:rPr>
        <w:t>应</w:t>
      </w:r>
      <w:r w:rsidR="00B41156" w:rsidRPr="000A78CA">
        <w:rPr>
          <w:rFonts w:ascii="Times New Roman" w:cs="Times New Roman"/>
          <w:sz w:val="28"/>
          <w:szCs w:val="28"/>
        </w:rPr>
        <w:t>有不少于</w:t>
      </w:r>
      <w:r w:rsidR="00B41156" w:rsidRPr="000A78CA">
        <w:rPr>
          <w:rFonts w:ascii="Times New Roman" w:hAnsi="Times New Roman" w:cs="Times New Roman"/>
          <w:sz w:val="28"/>
          <w:szCs w:val="28"/>
        </w:rPr>
        <w:t>200m</w:t>
      </w:r>
      <w:r w:rsidR="00B41156" w:rsidRPr="000A78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41156" w:rsidRPr="000A78CA">
        <w:rPr>
          <w:rFonts w:ascii="Times New Roman" w:cs="Times New Roman"/>
          <w:sz w:val="28"/>
          <w:szCs w:val="28"/>
        </w:rPr>
        <w:t>的空间，尽可能争取多方投入，</w:t>
      </w:r>
      <w:r w:rsidR="00C201BC" w:rsidRPr="000A78CA">
        <w:rPr>
          <w:rFonts w:ascii="Times New Roman" w:cs="Times New Roman"/>
          <w:sz w:val="28"/>
          <w:szCs w:val="28"/>
        </w:rPr>
        <w:t>投入金额</w:t>
      </w:r>
      <w:r w:rsidR="00B41156" w:rsidRPr="000A78CA">
        <w:rPr>
          <w:rFonts w:ascii="Times New Roman" w:cs="Times New Roman"/>
          <w:sz w:val="28"/>
          <w:szCs w:val="28"/>
        </w:rPr>
        <w:t>理工科类不少于</w:t>
      </w:r>
      <w:r w:rsidR="00B41156" w:rsidRPr="000A78CA">
        <w:rPr>
          <w:rFonts w:ascii="Times New Roman" w:hAnsi="Times New Roman" w:cs="Times New Roman"/>
          <w:sz w:val="28"/>
          <w:szCs w:val="28"/>
        </w:rPr>
        <w:t>100</w:t>
      </w:r>
      <w:r w:rsidR="00B41156" w:rsidRPr="000A78CA">
        <w:rPr>
          <w:rFonts w:ascii="Times New Roman" w:cs="Times New Roman"/>
          <w:sz w:val="28"/>
          <w:szCs w:val="28"/>
        </w:rPr>
        <w:t>万元，人文艺术类不少于</w:t>
      </w:r>
      <w:r w:rsidR="00B41156" w:rsidRPr="000A78CA">
        <w:rPr>
          <w:rFonts w:ascii="Times New Roman" w:hAnsi="Times New Roman" w:cs="Times New Roman"/>
          <w:sz w:val="28"/>
          <w:szCs w:val="28"/>
        </w:rPr>
        <w:t>50</w:t>
      </w:r>
      <w:r w:rsidR="00B41156" w:rsidRPr="000A78CA">
        <w:rPr>
          <w:rFonts w:ascii="Times New Roman" w:cs="Times New Roman"/>
          <w:sz w:val="28"/>
          <w:szCs w:val="28"/>
        </w:rPr>
        <w:t>万元。</w:t>
      </w:r>
    </w:p>
    <w:p w:rsidR="00CD13B2" w:rsidRDefault="00D72AAC" w:rsidP="000E24C0">
      <w:pPr>
        <w:spacing w:beforeLines="50"/>
        <w:ind w:firstLineChars="196" w:firstLine="551"/>
        <w:rPr>
          <w:rFonts w:ascii="Times New Roman" w:hAnsi="Times New Roman" w:cs="Times New Roman"/>
          <w:sz w:val="28"/>
          <w:szCs w:val="28"/>
        </w:rPr>
      </w:pPr>
      <w:r w:rsidRPr="000A78CA">
        <w:rPr>
          <w:rFonts w:ascii="Times New Roman" w:cs="Times New Roman"/>
          <w:b/>
          <w:sz w:val="28"/>
          <w:szCs w:val="28"/>
        </w:rPr>
        <w:lastRenderedPageBreak/>
        <w:t>第</w:t>
      </w:r>
      <w:r w:rsidR="00BC2C2E" w:rsidRPr="000A78CA">
        <w:rPr>
          <w:rFonts w:ascii="Times New Roman" w:cs="Times New Roman"/>
          <w:b/>
          <w:sz w:val="28"/>
          <w:szCs w:val="28"/>
        </w:rPr>
        <w:t>五</w:t>
      </w:r>
      <w:r w:rsidRPr="000A78CA">
        <w:rPr>
          <w:rFonts w:ascii="Times New Roman" w:cs="Times New Roman"/>
          <w:b/>
          <w:sz w:val="28"/>
          <w:szCs w:val="28"/>
        </w:rPr>
        <w:t>条</w:t>
      </w:r>
      <w:r w:rsidR="000A78CA" w:rsidRPr="000A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EC7" w:rsidRPr="000A78CA">
        <w:rPr>
          <w:rFonts w:ascii="Times New Roman" w:cs="Times New Roman"/>
          <w:sz w:val="28"/>
          <w:szCs w:val="28"/>
        </w:rPr>
        <w:t>凡达到第四条要求的科研平台，由相关的</w:t>
      </w:r>
      <w:r w:rsidR="00DF032D" w:rsidRPr="000A78CA">
        <w:rPr>
          <w:rFonts w:ascii="Times New Roman" w:cs="Times New Roman"/>
          <w:sz w:val="28"/>
          <w:szCs w:val="28"/>
        </w:rPr>
        <w:t>二级学院</w:t>
      </w:r>
      <w:r w:rsidR="009C2EC7" w:rsidRPr="000A78CA">
        <w:rPr>
          <w:rFonts w:ascii="Times New Roman" w:cs="Times New Roman"/>
          <w:sz w:val="28"/>
          <w:szCs w:val="28"/>
        </w:rPr>
        <w:t>向科研部提出平台建设申请，学院将结合省市科研平台的建设要求，组织专家进行评审</w:t>
      </w:r>
      <w:r w:rsidR="007772FE" w:rsidRPr="000A78CA">
        <w:rPr>
          <w:rFonts w:ascii="Times New Roman" w:cs="Times New Roman"/>
          <w:sz w:val="28"/>
          <w:szCs w:val="28"/>
        </w:rPr>
        <w:t>，</w:t>
      </w:r>
      <w:r w:rsidR="00C201BC" w:rsidRPr="000A78CA">
        <w:rPr>
          <w:rFonts w:ascii="Times New Roman" w:cs="Times New Roman"/>
          <w:sz w:val="28"/>
          <w:szCs w:val="28"/>
        </w:rPr>
        <w:t>由学术委员会审议并报党政联席会审批，</w:t>
      </w:r>
      <w:r w:rsidR="009C2EC7" w:rsidRPr="000A78CA">
        <w:rPr>
          <w:rFonts w:ascii="Times New Roman" w:cs="Times New Roman"/>
          <w:sz w:val="28"/>
          <w:szCs w:val="28"/>
        </w:rPr>
        <w:t>确定入选</w:t>
      </w:r>
      <w:r w:rsidR="00C201BC" w:rsidRPr="000A78CA">
        <w:rPr>
          <w:rFonts w:ascii="Times New Roman" w:cs="Times New Roman"/>
          <w:sz w:val="28"/>
          <w:szCs w:val="28"/>
        </w:rPr>
        <w:t>的</w:t>
      </w:r>
      <w:r w:rsidR="009C2EC7" w:rsidRPr="000A78CA">
        <w:rPr>
          <w:rFonts w:ascii="Times New Roman" w:cs="Times New Roman"/>
          <w:sz w:val="28"/>
          <w:szCs w:val="28"/>
        </w:rPr>
        <w:t>学院科研</w:t>
      </w:r>
      <w:r w:rsidR="00DF032D" w:rsidRPr="000A78CA">
        <w:rPr>
          <w:rFonts w:ascii="Times New Roman" w:cs="Times New Roman"/>
          <w:sz w:val="28"/>
          <w:szCs w:val="28"/>
        </w:rPr>
        <w:t>平台建设</w:t>
      </w:r>
      <w:r w:rsidR="009C2EC7" w:rsidRPr="000A78CA">
        <w:rPr>
          <w:rFonts w:ascii="Times New Roman" w:cs="Times New Roman"/>
          <w:sz w:val="28"/>
          <w:szCs w:val="28"/>
        </w:rPr>
        <w:t>项目，</w:t>
      </w:r>
      <w:r w:rsidR="000A78CA" w:rsidRPr="000A78CA">
        <w:rPr>
          <w:rFonts w:ascii="Times New Roman" w:cs="Times New Roman"/>
          <w:sz w:val="28"/>
          <w:szCs w:val="28"/>
        </w:rPr>
        <w:t>并给予入选</w:t>
      </w:r>
      <w:r w:rsidR="007772FE" w:rsidRPr="000A78CA">
        <w:rPr>
          <w:rFonts w:ascii="Times New Roman" w:cs="Times New Roman"/>
          <w:sz w:val="28"/>
          <w:szCs w:val="28"/>
        </w:rPr>
        <w:t>平台不少于</w:t>
      </w:r>
      <w:r w:rsidR="007772FE" w:rsidRPr="000A78CA">
        <w:rPr>
          <w:rFonts w:ascii="Times New Roman" w:hAnsi="Times New Roman" w:cs="Times New Roman"/>
          <w:sz w:val="28"/>
          <w:szCs w:val="28"/>
        </w:rPr>
        <w:t>1:1</w:t>
      </w:r>
      <w:r w:rsidR="007772FE" w:rsidRPr="000A78CA">
        <w:rPr>
          <w:rFonts w:ascii="Times New Roman" w:cs="Times New Roman"/>
          <w:sz w:val="28"/>
          <w:szCs w:val="28"/>
        </w:rPr>
        <w:t>的</w:t>
      </w:r>
      <w:r w:rsidR="00C511CF" w:rsidRPr="000A78CA">
        <w:rPr>
          <w:rFonts w:ascii="Times New Roman" w:cs="Times New Roman"/>
          <w:sz w:val="28"/>
          <w:szCs w:val="28"/>
        </w:rPr>
        <w:t>前期投入</w:t>
      </w:r>
      <w:r w:rsidR="007772FE" w:rsidRPr="000A78CA">
        <w:rPr>
          <w:rFonts w:ascii="Times New Roman" w:cs="Times New Roman"/>
          <w:sz w:val="28"/>
          <w:szCs w:val="28"/>
        </w:rPr>
        <w:t>经费配套。</w:t>
      </w:r>
    </w:p>
    <w:p w:rsidR="00CD13B2" w:rsidRDefault="00DF032D" w:rsidP="000E24C0">
      <w:pPr>
        <w:spacing w:beforeLines="50"/>
        <w:ind w:firstLineChars="196" w:firstLine="551"/>
        <w:rPr>
          <w:rFonts w:ascii="Times New Roman" w:hAnsi="Times New Roman" w:cs="Times New Roman"/>
          <w:sz w:val="28"/>
          <w:szCs w:val="28"/>
        </w:rPr>
      </w:pPr>
      <w:r w:rsidRPr="000A78CA">
        <w:rPr>
          <w:rFonts w:ascii="Times New Roman" w:cs="Times New Roman"/>
          <w:b/>
          <w:sz w:val="28"/>
          <w:szCs w:val="28"/>
        </w:rPr>
        <w:t>第六条</w:t>
      </w:r>
      <w:r w:rsidR="000A78CA" w:rsidRPr="000A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FD" w:rsidRPr="000A78CA">
        <w:rPr>
          <w:rFonts w:ascii="Times New Roman" w:cs="Times New Roman"/>
          <w:sz w:val="28"/>
          <w:szCs w:val="28"/>
        </w:rPr>
        <w:t>建设目标：平台的建设目标为建成或联合</w:t>
      </w:r>
      <w:r w:rsidR="00C511CF" w:rsidRPr="000A78CA">
        <w:rPr>
          <w:rFonts w:ascii="Times New Roman" w:cs="Times New Roman"/>
          <w:sz w:val="28"/>
          <w:szCs w:val="28"/>
        </w:rPr>
        <w:t>（学院为第二或第三单位）</w:t>
      </w:r>
      <w:r w:rsidR="00CF4DFD" w:rsidRPr="000A78CA">
        <w:rPr>
          <w:rFonts w:ascii="Times New Roman" w:cs="Times New Roman"/>
          <w:sz w:val="28"/>
          <w:szCs w:val="28"/>
        </w:rPr>
        <w:t>申报成功一个省部级科研创新平台，并涵盖以下</w:t>
      </w:r>
      <w:r w:rsidR="00CF4DFD" w:rsidRPr="000A78CA">
        <w:rPr>
          <w:rFonts w:ascii="Times New Roman" w:hAnsi="Times New Roman" w:cs="Times New Roman"/>
          <w:sz w:val="28"/>
          <w:szCs w:val="28"/>
        </w:rPr>
        <w:t>4</w:t>
      </w:r>
      <w:r w:rsidR="00CF4DFD" w:rsidRPr="000A78CA">
        <w:rPr>
          <w:rFonts w:ascii="Times New Roman" w:cs="Times New Roman"/>
          <w:sz w:val="28"/>
          <w:szCs w:val="28"/>
        </w:rPr>
        <w:t>个关键指标中的</w:t>
      </w:r>
      <w:r w:rsidR="00CF4DFD" w:rsidRPr="000A78CA">
        <w:rPr>
          <w:rFonts w:ascii="Times New Roman" w:hAnsi="Times New Roman" w:cs="Times New Roman"/>
          <w:sz w:val="28"/>
          <w:szCs w:val="28"/>
        </w:rPr>
        <w:t>1</w:t>
      </w:r>
      <w:r w:rsidR="00CF4DFD" w:rsidRPr="000A78CA">
        <w:rPr>
          <w:rFonts w:ascii="Times New Roman" w:cs="Times New Roman"/>
          <w:sz w:val="28"/>
          <w:szCs w:val="28"/>
        </w:rPr>
        <w:t>个或以上：</w:t>
      </w:r>
      <w:r w:rsidR="000A78CA" w:rsidRPr="000A78CA">
        <w:rPr>
          <w:rFonts w:ascii="Times New Roman" w:cs="Times New Roman"/>
          <w:sz w:val="28"/>
          <w:szCs w:val="28"/>
        </w:rPr>
        <w:t>（</w:t>
      </w:r>
      <w:r w:rsidR="000A78CA" w:rsidRPr="000A78CA">
        <w:rPr>
          <w:rFonts w:ascii="Times New Roman" w:hAnsi="Times New Roman" w:cs="Times New Roman"/>
          <w:sz w:val="28"/>
          <w:szCs w:val="28"/>
        </w:rPr>
        <w:t>1</w:t>
      </w:r>
      <w:r w:rsidR="000A78CA" w:rsidRPr="000A78CA">
        <w:rPr>
          <w:rFonts w:ascii="Times New Roman" w:cs="Times New Roman"/>
          <w:sz w:val="28"/>
          <w:szCs w:val="28"/>
        </w:rPr>
        <w:t>）</w:t>
      </w:r>
      <w:r w:rsidR="00CF4DFD" w:rsidRPr="000A78CA">
        <w:rPr>
          <w:rFonts w:ascii="Times New Roman" w:cs="Times New Roman"/>
          <w:sz w:val="28"/>
          <w:szCs w:val="28"/>
        </w:rPr>
        <w:t>建成一个省部级科研创新团队或培养一位省部级科研人才；</w:t>
      </w:r>
      <w:r w:rsidR="000A78CA" w:rsidRPr="000A78CA">
        <w:rPr>
          <w:rFonts w:ascii="Times New Roman" w:cs="Times New Roman"/>
          <w:sz w:val="28"/>
          <w:szCs w:val="28"/>
        </w:rPr>
        <w:t>（</w:t>
      </w:r>
      <w:r w:rsidR="000A78CA" w:rsidRPr="000A78CA">
        <w:rPr>
          <w:rFonts w:ascii="Times New Roman" w:hAnsi="Times New Roman" w:cs="Times New Roman"/>
          <w:sz w:val="28"/>
          <w:szCs w:val="28"/>
        </w:rPr>
        <w:t>2</w:t>
      </w:r>
      <w:r w:rsidR="000A78CA" w:rsidRPr="000A78CA">
        <w:rPr>
          <w:rFonts w:ascii="Times New Roman" w:cs="Times New Roman"/>
          <w:sz w:val="28"/>
          <w:szCs w:val="28"/>
        </w:rPr>
        <w:t>）</w:t>
      </w:r>
      <w:r w:rsidR="00CF4DFD" w:rsidRPr="000A78CA">
        <w:rPr>
          <w:rFonts w:ascii="Times New Roman" w:cs="Times New Roman"/>
          <w:sz w:val="28"/>
          <w:szCs w:val="28"/>
        </w:rPr>
        <w:t>获得一个省部级成果奖或相同水平的科研成果；</w:t>
      </w:r>
      <w:r w:rsidR="000A78CA" w:rsidRPr="000A78CA">
        <w:rPr>
          <w:rFonts w:ascii="Times New Roman" w:cs="Times New Roman"/>
          <w:sz w:val="28"/>
          <w:szCs w:val="28"/>
        </w:rPr>
        <w:t>（</w:t>
      </w:r>
      <w:r w:rsidR="000A78CA" w:rsidRPr="000A78CA">
        <w:rPr>
          <w:rFonts w:ascii="Times New Roman" w:hAnsi="Times New Roman" w:cs="Times New Roman"/>
          <w:sz w:val="28"/>
          <w:szCs w:val="28"/>
        </w:rPr>
        <w:t>3</w:t>
      </w:r>
      <w:r w:rsidR="000A78CA" w:rsidRPr="000A78CA">
        <w:rPr>
          <w:rFonts w:ascii="Times New Roman" w:cs="Times New Roman"/>
          <w:sz w:val="28"/>
          <w:szCs w:val="28"/>
        </w:rPr>
        <w:t>）</w:t>
      </w:r>
      <w:r w:rsidR="00CF4DFD" w:rsidRPr="000A78CA">
        <w:rPr>
          <w:rFonts w:ascii="Times New Roman" w:cs="Times New Roman"/>
          <w:sz w:val="28"/>
          <w:szCs w:val="28"/>
        </w:rPr>
        <w:t>获得一项学院认定的</w:t>
      </w:r>
      <w:r w:rsidR="00CF4DFD" w:rsidRPr="000A78CA">
        <w:rPr>
          <w:rFonts w:ascii="Times New Roman" w:cs="Times New Roman"/>
          <w:sz w:val="28"/>
          <w:szCs w:val="28"/>
        </w:rPr>
        <w:t>Ⅳ</w:t>
      </w:r>
      <w:r w:rsidR="00CF4DFD" w:rsidRPr="000A78CA">
        <w:rPr>
          <w:rFonts w:ascii="Times New Roman" w:cs="Times New Roman"/>
          <w:sz w:val="28"/>
          <w:szCs w:val="28"/>
        </w:rPr>
        <w:t>类项目以上的重大科研项目；</w:t>
      </w:r>
      <w:r w:rsidR="000A78CA" w:rsidRPr="000A78CA">
        <w:rPr>
          <w:rFonts w:ascii="Times New Roman" w:cs="Times New Roman"/>
          <w:sz w:val="28"/>
          <w:szCs w:val="28"/>
        </w:rPr>
        <w:t>（</w:t>
      </w:r>
      <w:r w:rsidR="000A78CA" w:rsidRPr="000A78CA">
        <w:rPr>
          <w:rFonts w:ascii="Times New Roman" w:hAnsi="Times New Roman" w:cs="Times New Roman"/>
          <w:sz w:val="28"/>
          <w:szCs w:val="28"/>
        </w:rPr>
        <w:t>4</w:t>
      </w:r>
      <w:r w:rsidR="000A78CA" w:rsidRPr="000A78CA">
        <w:rPr>
          <w:rFonts w:ascii="Times New Roman" w:cs="Times New Roman"/>
          <w:sz w:val="28"/>
          <w:szCs w:val="28"/>
        </w:rPr>
        <w:t>）</w:t>
      </w:r>
      <w:r w:rsidR="00CF4DFD" w:rsidRPr="000A78CA">
        <w:rPr>
          <w:rFonts w:ascii="Times New Roman" w:cs="Times New Roman"/>
          <w:sz w:val="28"/>
          <w:szCs w:val="28"/>
        </w:rPr>
        <w:t>承办一次国际学术论坛或学术会议</w:t>
      </w:r>
      <w:r w:rsidR="00A56B10" w:rsidRPr="000A78CA">
        <w:rPr>
          <w:rFonts w:ascii="Times New Roman" w:cs="Times New Roman"/>
          <w:sz w:val="28"/>
          <w:szCs w:val="28"/>
        </w:rPr>
        <w:t>。</w:t>
      </w:r>
    </w:p>
    <w:p w:rsidR="00CD13B2" w:rsidRDefault="00DF032D" w:rsidP="000E24C0">
      <w:pPr>
        <w:spacing w:beforeLines="50"/>
        <w:ind w:firstLineChars="196" w:firstLine="551"/>
        <w:rPr>
          <w:rFonts w:ascii="Times New Roman" w:hAnsi="Times New Roman" w:cs="Times New Roman"/>
          <w:sz w:val="28"/>
          <w:szCs w:val="28"/>
        </w:rPr>
      </w:pPr>
      <w:r w:rsidRPr="000A78CA">
        <w:rPr>
          <w:rFonts w:ascii="Times New Roman" w:cs="Times New Roman"/>
          <w:b/>
          <w:sz w:val="28"/>
          <w:szCs w:val="28"/>
        </w:rPr>
        <w:t>第七条</w:t>
      </w:r>
      <w:r w:rsidR="000A78CA" w:rsidRPr="000A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FD" w:rsidRPr="000A78CA">
        <w:rPr>
          <w:rFonts w:ascii="Times New Roman" w:cs="Times New Roman"/>
          <w:sz w:val="28"/>
          <w:szCs w:val="28"/>
        </w:rPr>
        <w:t>学院对组建的平台进行中期评估，根据评估结果，择优</w:t>
      </w:r>
      <w:r w:rsidR="0020568D" w:rsidRPr="000A78CA">
        <w:rPr>
          <w:rFonts w:ascii="Times New Roman" w:cs="Times New Roman"/>
          <w:sz w:val="28"/>
          <w:szCs w:val="28"/>
        </w:rPr>
        <w:t>培育</w:t>
      </w:r>
      <w:r w:rsidR="00CF4DFD" w:rsidRPr="000A78CA">
        <w:rPr>
          <w:rFonts w:ascii="Times New Roman" w:cs="Times New Roman"/>
          <w:sz w:val="28"/>
          <w:szCs w:val="28"/>
        </w:rPr>
        <w:t>，</w:t>
      </w:r>
      <w:r w:rsidR="0020568D" w:rsidRPr="000A78CA">
        <w:rPr>
          <w:rFonts w:ascii="Times New Roman" w:cs="Times New Roman"/>
          <w:sz w:val="28"/>
          <w:szCs w:val="28"/>
        </w:rPr>
        <w:t>获得培育的平台</w:t>
      </w:r>
      <w:r w:rsidR="00CF4DFD" w:rsidRPr="000A78CA">
        <w:rPr>
          <w:rFonts w:ascii="Times New Roman" w:cs="Times New Roman"/>
          <w:sz w:val="28"/>
          <w:szCs w:val="28"/>
        </w:rPr>
        <w:t>配套不少于</w:t>
      </w:r>
      <w:r w:rsidR="0020568D" w:rsidRPr="000A78CA">
        <w:rPr>
          <w:rFonts w:ascii="Times New Roman" w:cs="Times New Roman"/>
          <w:sz w:val="28"/>
          <w:szCs w:val="28"/>
        </w:rPr>
        <w:t>该</w:t>
      </w:r>
      <w:r w:rsidR="00CF4DFD" w:rsidRPr="000A78CA">
        <w:rPr>
          <w:rFonts w:ascii="Times New Roman" w:cs="Times New Roman"/>
          <w:sz w:val="28"/>
          <w:szCs w:val="28"/>
        </w:rPr>
        <w:t>平台的先期投入。</w:t>
      </w:r>
    </w:p>
    <w:p w:rsidR="000A78CA" w:rsidRPr="000A78CA" w:rsidRDefault="00DF032D" w:rsidP="000E24C0">
      <w:pPr>
        <w:spacing w:beforeLines="50"/>
        <w:ind w:firstLineChars="196" w:firstLine="551"/>
        <w:rPr>
          <w:rFonts w:ascii="Times New Roman" w:hAnsi="Times New Roman" w:cs="Times New Roman"/>
          <w:sz w:val="28"/>
          <w:szCs w:val="28"/>
        </w:rPr>
      </w:pPr>
      <w:r w:rsidRPr="000A78CA">
        <w:rPr>
          <w:rFonts w:ascii="Times New Roman" w:cs="Times New Roman"/>
          <w:b/>
          <w:sz w:val="28"/>
          <w:szCs w:val="28"/>
        </w:rPr>
        <w:t>第八条</w:t>
      </w:r>
      <w:r w:rsidR="000A78CA" w:rsidRPr="000A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E1F" w:rsidRPr="000A78CA">
        <w:rPr>
          <w:rFonts w:ascii="Times New Roman" w:cs="Times New Roman"/>
          <w:sz w:val="28"/>
          <w:szCs w:val="28"/>
        </w:rPr>
        <w:t>中期评估</w:t>
      </w:r>
      <w:r w:rsidR="0080637A" w:rsidRPr="000A78CA">
        <w:rPr>
          <w:rFonts w:ascii="Times New Roman" w:cs="Times New Roman"/>
          <w:sz w:val="28"/>
          <w:szCs w:val="28"/>
        </w:rPr>
        <w:t>程序如下：</w:t>
      </w:r>
    </w:p>
    <w:p w:rsidR="000A78CA" w:rsidRPr="000A78CA" w:rsidRDefault="000A78CA" w:rsidP="000E24C0">
      <w:pPr>
        <w:spacing w:beforeLines="50"/>
        <w:ind w:firstLineChars="196" w:firstLine="549"/>
        <w:rPr>
          <w:rFonts w:ascii="Times New Roman" w:hAnsi="Times New Roman" w:cs="Times New Roman"/>
          <w:sz w:val="28"/>
          <w:szCs w:val="28"/>
        </w:rPr>
      </w:pPr>
      <w:r w:rsidRPr="000A78CA">
        <w:rPr>
          <w:rFonts w:ascii="Times New Roman" w:cs="Times New Roman"/>
          <w:sz w:val="28"/>
          <w:szCs w:val="28"/>
        </w:rPr>
        <w:t>（一）</w:t>
      </w:r>
      <w:r w:rsidR="0080637A" w:rsidRPr="000A78CA">
        <w:rPr>
          <w:rFonts w:ascii="Times New Roman" w:cs="Times New Roman"/>
          <w:sz w:val="28"/>
          <w:szCs w:val="28"/>
        </w:rPr>
        <w:t>申请人填写《浙江工业大学之江学院省部级及以上科研平台培育项目</w:t>
      </w:r>
      <w:r w:rsidR="00211E1F" w:rsidRPr="000A78CA">
        <w:rPr>
          <w:rFonts w:ascii="Times New Roman" w:cs="Times New Roman"/>
          <w:sz w:val="28"/>
          <w:szCs w:val="28"/>
        </w:rPr>
        <w:t>评估</w:t>
      </w:r>
      <w:r w:rsidR="0080637A" w:rsidRPr="000A78CA">
        <w:rPr>
          <w:rFonts w:ascii="Times New Roman" w:cs="Times New Roman"/>
          <w:sz w:val="28"/>
          <w:szCs w:val="28"/>
        </w:rPr>
        <w:t>申请书》。</w:t>
      </w:r>
    </w:p>
    <w:p w:rsidR="0080637A" w:rsidRPr="000A78CA" w:rsidRDefault="0080637A" w:rsidP="000E24C0">
      <w:pPr>
        <w:pStyle w:val="a3"/>
        <w:numPr>
          <w:ilvl w:val="0"/>
          <w:numId w:val="8"/>
        </w:numPr>
        <w:spacing w:beforeLines="50"/>
        <w:ind w:firstLineChars="0"/>
        <w:rPr>
          <w:rFonts w:ascii="Times New Roman" w:hAnsi="Times New Roman" w:cs="Times New Roman"/>
          <w:sz w:val="28"/>
          <w:szCs w:val="28"/>
        </w:rPr>
      </w:pPr>
      <w:r w:rsidRPr="000A78CA">
        <w:rPr>
          <w:rFonts w:ascii="Times New Roman" w:cs="Times New Roman"/>
          <w:sz w:val="28"/>
          <w:szCs w:val="28"/>
        </w:rPr>
        <w:t>科研部提请校内</w:t>
      </w:r>
      <w:r w:rsidR="003823A2" w:rsidRPr="000A78CA">
        <w:rPr>
          <w:rFonts w:ascii="Times New Roman" w:cs="Times New Roman"/>
          <w:sz w:val="28"/>
          <w:szCs w:val="28"/>
        </w:rPr>
        <w:t>外</w:t>
      </w:r>
      <w:r w:rsidRPr="000A78CA">
        <w:rPr>
          <w:rFonts w:ascii="Times New Roman" w:cs="Times New Roman"/>
          <w:sz w:val="28"/>
          <w:szCs w:val="28"/>
        </w:rPr>
        <w:t>专家进行评审。</w:t>
      </w:r>
    </w:p>
    <w:p w:rsidR="0080637A" w:rsidRPr="000A78CA" w:rsidRDefault="000A78CA" w:rsidP="000A78CA">
      <w:pPr>
        <w:pStyle w:val="a3"/>
        <w:ind w:firstLine="560"/>
        <w:rPr>
          <w:rFonts w:ascii="Times New Roman" w:hAnsi="Times New Roman" w:cs="Times New Roman"/>
          <w:sz w:val="28"/>
          <w:szCs w:val="28"/>
        </w:rPr>
      </w:pPr>
      <w:r w:rsidRPr="000A78CA">
        <w:rPr>
          <w:rFonts w:ascii="Times New Roman" w:cs="Times New Roman"/>
          <w:sz w:val="28"/>
          <w:szCs w:val="28"/>
        </w:rPr>
        <w:t>（三）</w:t>
      </w:r>
      <w:r w:rsidR="00211E1F" w:rsidRPr="000A78CA">
        <w:rPr>
          <w:rFonts w:ascii="Times New Roman" w:cs="Times New Roman"/>
          <w:sz w:val="28"/>
          <w:szCs w:val="28"/>
        </w:rPr>
        <w:t>学院根据专家评估意见，经</w:t>
      </w:r>
      <w:r w:rsidR="0056588B" w:rsidRPr="000A78CA">
        <w:rPr>
          <w:rFonts w:ascii="Times New Roman" w:cs="Times New Roman"/>
          <w:sz w:val="28"/>
          <w:szCs w:val="28"/>
        </w:rPr>
        <w:t>学术委员会审议</w:t>
      </w:r>
      <w:r w:rsidR="00F50391" w:rsidRPr="000A78CA">
        <w:rPr>
          <w:rFonts w:ascii="Times New Roman" w:cs="Times New Roman"/>
          <w:sz w:val="28"/>
          <w:szCs w:val="28"/>
        </w:rPr>
        <w:t>并</w:t>
      </w:r>
      <w:r w:rsidR="0056588B" w:rsidRPr="000A78CA">
        <w:rPr>
          <w:rFonts w:ascii="Times New Roman" w:cs="Times New Roman"/>
          <w:sz w:val="28"/>
          <w:szCs w:val="28"/>
        </w:rPr>
        <w:t>报党政联席会</w:t>
      </w:r>
      <w:r w:rsidR="007C089A" w:rsidRPr="000A78CA">
        <w:rPr>
          <w:rFonts w:ascii="Times New Roman" w:cs="Times New Roman"/>
          <w:sz w:val="28"/>
          <w:szCs w:val="28"/>
        </w:rPr>
        <w:t>审批</w:t>
      </w:r>
      <w:r w:rsidR="0080637A" w:rsidRPr="000A78CA">
        <w:rPr>
          <w:rFonts w:ascii="Times New Roman" w:cs="Times New Roman"/>
          <w:sz w:val="28"/>
          <w:szCs w:val="28"/>
        </w:rPr>
        <w:t>后</w:t>
      </w:r>
      <w:r w:rsidR="007C089A" w:rsidRPr="000A78CA">
        <w:rPr>
          <w:rFonts w:ascii="Times New Roman" w:cs="Times New Roman"/>
          <w:sz w:val="28"/>
          <w:szCs w:val="28"/>
        </w:rPr>
        <w:t>确定列入</w:t>
      </w:r>
      <w:r w:rsidR="000F4E36" w:rsidRPr="000A78CA">
        <w:rPr>
          <w:rFonts w:ascii="Times New Roman" w:cs="Times New Roman"/>
          <w:sz w:val="28"/>
          <w:szCs w:val="28"/>
        </w:rPr>
        <w:t>培育</w:t>
      </w:r>
      <w:r w:rsidR="007C089A" w:rsidRPr="000A78CA">
        <w:rPr>
          <w:rFonts w:ascii="Times New Roman" w:cs="Times New Roman"/>
          <w:sz w:val="28"/>
          <w:szCs w:val="28"/>
        </w:rPr>
        <w:t>的科研平台</w:t>
      </w:r>
      <w:r w:rsidR="0080637A" w:rsidRPr="000A78CA">
        <w:rPr>
          <w:rFonts w:ascii="Times New Roman" w:cs="Times New Roman"/>
          <w:sz w:val="28"/>
          <w:szCs w:val="28"/>
        </w:rPr>
        <w:t>。</w:t>
      </w:r>
    </w:p>
    <w:p w:rsidR="00F50391" w:rsidRPr="000A78CA" w:rsidRDefault="000A78CA" w:rsidP="000A78C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A78CA">
        <w:rPr>
          <w:rFonts w:ascii="Times New Roman" w:cs="Times New Roman"/>
          <w:sz w:val="28"/>
          <w:szCs w:val="28"/>
        </w:rPr>
        <w:t>（四）</w:t>
      </w:r>
      <w:r w:rsidR="00F50391" w:rsidRPr="000A78CA">
        <w:rPr>
          <w:rFonts w:ascii="Times New Roman" w:cs="Times New Roman"/>
          <w:sz w:val="28"/>
          <w:szCs w:val="28"/>
        </w:rPr>
        <w:t>列入</w:t>
      </w:r>
      <w:r w:rsidR="0020568D" w:rsidRPr="000A78CA">
        <w:rPr>
          <w:rFonts w:ascii="Times New Roman" w:cs="Times New Roman"/>
          <w:sz w:val="28"/>
          <w:szCs w:val="28"/>
        </w:rPr>
        <w:t>培育</w:t>
      </w:r>
      <w:r w:rsidR="00F50391" w:rsidRPr="000A78CA">
        <w:rPr>
          <w:rFonts w:ascii="Times New Roman" w:cs="Times New Roman"/>
          <w:sz w:val="28"/>
          <w:szCs w:val="28"/>
        </w:rPr>
        <w:t>的科研平台填写《浙江工业大学之江学院省部级及以上科研平台培育项目任务书》。</w:t>
      </w:r>
    </w:p>
    <w:p w:rsidR="0032311C" w:rsidRPr="000A78CA" w:rsidRDefault="00F30025" w:rsidP="000E24C0">
      <w:pPr>
        <w:spacing w:beforeLines="50"/>
        <w:ind w:firstLineChars="196" w:firstLine="551"/>
        <w:rPr>
          <w:rFonts w:ascii="Times New Roman" w:hAnsi="Times New Roman" w:cs="Times New Roman"/>
          <w:sz w:val="28"/>
          <w:szCs w:val="28"/>
        </w:rPr>
      </w:pPr>
      <w:r w:rsidRPr="000A78CA">
        <w:rPr>
          <w:rFonts w:ascii="Times New Roman" w:cs="Times New Roman"/>
          <w:b/>
          <w:sz w:val="28"/>
          <w:szCs w:val="28"/>
        </w:rPr>
        <w:lastRenderedPageBreak/>
        <w:t>第</w:t>
      </w:r>
      <w:r w:rsidR="00DF032D" w:rsidRPr="000A78CA">
        <w:rPr>
          <w:rFonts w:ascii="Times New Roman" w:cs="Times New Roman"/>
          <w:b/>
          <w:sz w:val="28"/>
          <w:szCs w:val="28"/>
        </w:rPr>
        <w:t>九</w:t>
      </w:r>
      <w:r w:rsidRPr="000A78CA">
        <w:rPr>
          <w:rFonts w:ascii="Times New Roman" w:cs="Times New Roman"/>
          <w:b/>
          <w:sz w:val="28"/>
          <w:szCs w:val="28"/>
        </w:rPr>
        <w:t>条</w:t>
      </w:r>
      <w:r w:rsidR="000A78CA" w:rsidRPr="000A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68D" w:rsidRPr="000A78CA">
        <w:rPr>
          <w:rFonts w:ascii="Times New Roman" w:cs="Times New Roman"/>
          <w:sz w:val="28"/>
          <w:szCs w:val="28"/>
        </w:rPr>
        <w:t>培育</w:t>
      </w:r>
      <w:r w:rsidR="004F6B5D" w:rsidRPr="000A78CA">
        <w:rPr>
          <w:rFonts w:ascii="Times New Roman" w:cs="Times New Roman"/>
          <w:sz w:val="28"/>
          <w:szCs w:val="28"/>
        </w:rPr>
        <w:t>平台建设</w:t>
      </w:r>
      <w:r w:rsidR="0032311C" w:rsidRPr="000A78CA">
        <w:rPr>
          <w:rFonts w:ascii="Times New Roman" w:cs="Times New Roman"/>
          <w:sz w:val="28"/>
          <w:szCs w:val="28"/>
        </w:rPr>
        <w:t>验收以</w:t>
      </w:r>
      <w:r w:rsidR="004F6B5D" w:rsidRPr="000A78CA">
        <w:rPr>
          <w:rFonts w:ascii="Times New Roman" w:cs="Times New Roman"/>
          <w:sz w:val="28"/>
          <w:szCs w:val="28"/>
        </w:rPr>
        <w:t>任务</w:t>
      </w:r>
      <w:r w:rsidR="0032311C" w:rsidRPr="000A78CA">
        <w:rPr>
          <w:rFonts w:ascii="Times New Roman" w:cs="Times New Roman"/>
          <w:sz w:val="28"/>
          <w:szCs w:val="28"/>
        </w:rPr>
        <w:t>书为依据，以</w:t>
      </w:r>
      <w:r w:rsidR="00C511CF" w:rsidRPr="000A78CA">
        <w:rPr>
          <w:rFonts w:ascii="Times New Roman" w:cs="Times New Roman"/>
          <w:sz w:val="28"/>
          <w:szCs w:val="28"/>
        </w:rPr>
        <w:t>第六条的建设目标为</w:t>
      </w:r>
      <w:r w:rsidR="00B46525" w:rsidRPr="000A78CA">
        <w:rPr>
          <w:rFonts w:ascii="Times New Roman" w:cs="Times New Roman"/>
          <w:sz w:val="28"/>
          <w:szCs w:val="28"/>
        </w:rPr>
        <w:t>最终验收标准</w:t>
      </w:r>
      <w:r w:rsidR="0032311C" w:rsidRPr="000A78CA">
        <w:rPr>
          <w:rFonts w:ascii="Times New Roman" w:cs="Times New Roman"/>
          <w:sz w:val="28"/>
          <w:szCs w:val="28"/>
        </w:rPr>
        <w:t>。</w:t>
      </w:r>
    </w:p>
    <w:p w:rsidR="00CD13B2" w:rsidRDefault="00B02DF6" w:rsidP="000E24C0">
      <w:pPr>
        <w:spacing w:beforeLines="50"/>
        <w:ind w:firstLineChars="196" w:firstLine="551"/>
        <w:rPr>
          <w:rFonts w:ascii="Times New Roman" w:hAnsi="Times New Roman" w:cs="Times New Roman"/>
          <w:sz w:val="28"/>
          <w:szCs w:val="28"/>
        </w:rPr>
      </w:pPr>
      <w:r w:rsidRPr="000A78CA">
        <w:rPr>
          <w:rFonts w:ascii="Times New Roman" w:cs="Times New Roman"/>
          <w:b/>
          <w:sz w:val="28"/>
          <w:szCs w:val="28"/>
        </w:rPr>
        <w:t>第</w:t>
      </w:r>
      <w:r w:rsidR="00DF032D" w:rsidRPr="000A78CA">
        <w:rPr>
          <w:rFonts w:ascii="Times New Roman" w:cs="Times New Roman"/>
          <w:b/>
          <w:sz w:val="28"/>
          <w:szCs w:val="28"/>
        </w:rPr>
        <w:t>十</w:t>
      </w:r>
      <w:r w:rsidRPr="000A78CA">
        <w:rPr>
          <w:rFonts w:ascii="Times New Roman" w:cs="Times New Roman"/>
          <w:b/>
          <w:sz w:val="28"/>
          <w:szCs w:val="28"/>
        </w:rPr>
        <w:t>条</w:t>
      </w:r>
      <w:r w:rsidR="000A78CA" w:rsidRPr="000A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4F1" w:rsidRPr="000A78CA">
        <w:rPr>
          <w:rFonts w:ascii="Times New Roman" w:cs="Times New Roman"/>
          <w:sz w:val="28"/>
          <w:szCs w:val="28"/>
        </w:rPr>
        <w:t>列入</w:t>
      </w:r>
      <w:r w:rsidR="0020568D" w:rsidRPr="000A78CA">
        <w:rPr>
          <w:rFonts w:ascii="Times New Roman" w:cs="Times New Roman"/>
          <w:sz w:val="28"/>
          <w:szCs w:val="28"/>
        </w:rPr>
        <w:t>培育</w:t>
      </w:r>
      <w:r w:rsidR="004234F1" w:rsidRPr="000A78CA">
        <w:rPr>
          <w:rFonts w:ascii="Times New Roman" w:cs="Times New Roman"/>
          <w:sz w:val="28"/>
          <w:szCs w:val="28"/>
        </w:rPr>
        <w:t>的平台在学院绩效考核和岗位评聘中有所体现，</w:t>
      </w:r>
      <w:r w:rsidRPr="000A78CA">
        <w:rPr>
          <w:rFonts w:ascii="Times New Roman" w:cs="Times New Roman"/>
          <w:sz w:val="28"/>
          <w:szCs w:val="28"/>
        </w:rPr>
        <w:t>对</w:t>
      </w:r>
      <w:r w:rsidR="00193C15" w:rsidRPr="000A78CA">
        <w:rPr>
          <w:rFonts w:ascii="Times New Roman" w:cs="Times New Roman"/>
          <w:sz w:val="28"/>
          <w:szCs w:val="28"/>
        </w:rPr>
        <w:t>平台</w:t>
      </w:r>
      <w:r w:rsidRPr="000A78CA">
        <w:rPr>
          <w:rFonts w:ascii="Times New Roman" w:cs="Times New Roman"/>
          <w:sz w:val="28"/>
          <w:szCs w:val="28"/>
        </w:rPr>
        <w:t>获得的相关成果参照学</w:t>
      </w:r>
      <w:r w:rsidR="00AC6F14" w:rsidRPr="000A78CA">
        <w:rPr>
          <w:rFonts w:ascii="Times New Roman" w:cs="Times New Roman"/>
          <w:sz w:val="28"/>
          <w:szCs w:val="28"/>
        </w:rPr>
        <w:t>院</w:t>
      </w:r>
      <w:r w:rsidRPr="000A78CA">
        <w:rPr>
          <w:rFonts w:ascii="Times New Roman" w:cs="Times New Roman"/>
          <w:sz w:val="28"/>
          <w:szCs w:val="28"/>
        </w:rPr>
        <w:t>相关文件进行奖励。</w:t>
      </w:r>
    </w:p>
    <w:p w:rsidR="00CD13B2" w:rsidRDefault="003B642E" w:rsidP="000E24C0">
      <w:pPr>
        <w:spacing w:beforeLines="50"/>
        <w:ind w:firstLineChars="196" w:firstLine="551"/>
        <w:rPr>
          <w:rFonts w:ascii="Times New Roman" w:hAnsi="Times New Roman" w:cs="Times New Roman"/>
          <w:sz w:val="28"/>
          <w:szCs w:val="28"/>
        </w:rPr>
      </w:pPr>
      <w:r w:rsidRPr="000A78CA">
        <w:rPr>
          <w:rFonts w:ascii="Times New Roman" w:cs="Times New Roman"/>
          <w:b/>
          <w:sz w:val="28"/>
          <w:szCs w:val="28"/>
        </w:rPr>
        <w:t>第</w:t>
      </w:r>
      <w:r w:rsidR="00AA4E6D" w:rsidRPr="000A78CA">
        <w:rPr>
          <w:rFonts w:ascii="Times New Roman" w:cs="Times New Roman"/>
          <w:b/>
          <w:sz w:val="28"/>
          <w:szCs w:val="28"/>
        </w:rPr>
        <w:t>十</w:t>
      </w:r>
      <w:r w:rsidR="00DF032D" w:rsidRPr="000A78CA">
        <w:rPr>
          <w:rFonts w:ascii="Times New Roman" w:cs="Times New Roman"/>
          <w:b/>
          <w:sz w:val="28"/>
          <w:szCs w:val="28"/>
        </w:rPr>
        <w:t>一</w:t>
      </w:r>
      <w:r w:rsidR="00B10D6E" w:rsidRPr="000A78CA">
        <w:rPr>
          <w:rFonts w:ascii="Times New Roman" w:cs="Times New Roman"/>
          <w:b/>
          <w:sz w:val="28"/>
          <w:szCs w:val="28"/>
        </w:rPr>
        <w:t>条</w:t>
      </w:r>
      <w:r w:rsidR="000A78CA" w:rsidRPr="000A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D6E" w:rsidRPr="000A78CA">
        <w:rPr>
          <w:rFonts w:ascii="Times New Roman" w:cs="Times New Roman"/>
          <w:sz w:val="28"/>
          <w:szCs w:val="28"/>
        </w:rPr>
        <w:t>培育项目结题或终止，学</w:t>
      </w:r>
      <w:r w:rsidR="003F28D1" w:rsidRPr="000A78CA">
        <w:rPr>
          <w:rFonts w:ascii="Times New Roman" w:cs="Times New Roman"/>
          <w:sz w:val="28"/>
          <w:szCs w:val="28"/>
        </w:rPr>
        <w:t>院</w:t>
      </w:r>
      <w:r w:rsidR="00B10D6E" w:rsidRPr="000A78CA">
        <w:rPr>
          <w:rFonts w:ascii="Times New Roman" w:cs="Times New Roman"/>
          <w:sz w:val="28"/>
          <w:szCs w:val="28"/>
        </w:rPr>
        <w:t>对项目经费进行结算，</w:t>
      </w:r>
      <w:r w:rsidR="001E0B6C" w:rsidRPr="000A78CA">
        <w:rPr>
          <w:rFonts w:ascii="Times New Roman" w:cs="Times New Roman"/>
          <w:sz w:val="28"/>
          <w:szCs w:val="28"/>
        </w:rPr>
        <w:t>结题项目的</w:t>
      </w:r>
      <w:r w:rsidR="00B10D6E" w:rsidRPr="000A78CA">
        <w:rPr>
          <w:rFonts w:ascii="Times New Roman" w:cs="Times New Roman"/>
          <w:sz w:val="28"/>
          <w:szCs w:val="28"/>
        </w:rPr>
        <w:t>结余经费</w:t>
      </w:r>
      <w:r w:rsidR="0056588B" w:rsidRPr="000A78CA">
        <w:rPr>
          <w:rFonts w:ascii="Times New Roman" w:cs="Times New Roman"/>
          <w:sz w:val="28"/>
          <w:szCs w:val="28"/>
        </w:rPr>
        <w:t>可用于今后的</w:t>
      </w:r>
      <w:r w:rsidR="00AA4E6D" w:rsidRPr="000A78CA">
        <w:rPr>
          <w:rFonts w:ascii="Times New Roman" w:cs="Times New Roman"/>
          <w:sz w:val="28"/>
          <w:szCs w:val="28"/>
        </w:rPr>
        <w:t>平台</w:t>
      </w:r>
      <w:r w:rsidR="0056588B" w:rsidRPr="000A78CA">
        <w:rPr>
          <w:rFonts w:ascii="Times New Roman" w:cs="Times New Roman"/>
          <w:sz w:val="28"/>
          <w:szCs w:val="28"/>
        </w:rPr>
        <w:t>建设工作</w:t>
      </w:r>
      <w:r w:rsidR="001E0B6C" w:rsidRPr="000A78CA">
        <w:rPr>
          <w:rFonts w:ascii="Times New Roman" w:cs="Times New Roman"/>
          <w:sz w:val="28"/>
          <w:szCs w:val="28"/>
        </w:rPr>
        <w:t>，终止项目的</w:t>
      </w:r>
      <w:r w:rsidR="003F28D1" w:rsidRPr="000A78CA">
        <w:rPr>
          <w:rFonts w:ascii="Times New Roman" w:cs="Times New Roman"/>
          <w:sz w:val="28"/>
          <w:szCs w:val="28"/>
        </w:rPr>
        <w:t>结余经费</w:t>
      </w:r>
      <w:r w:rsidR="001E0B6C" w:rsidRPr="000A78CA">
        <w:rPr>
          <w:rFonts w:ascii="Times New Roman" w:cs="Times New Roman"/>
          <w:sz w:val="28"/>
          <w:szCs w:val="28"/>
        </w:rPr>
        <w:t>由学院收回</w:t>
      </w:r>
      <w:bookmarkStart w:id="0" w:name="_GoBack"/>
      <w:bookmarkEnd w:id="0"/>
      <w:r w:rsidR="00B10D6E" w:rsidRPr="000A78CA">
        <w:rPr>
          <w:rFonts w:ascii="Times New Roman" w:cs="Times New Roman"/>
          <w:sz w:val="28"/>
          <w:szCs w:val="28"/>
        </w:rPr>
        <w:t>。</w:t>
      </w:r>
    </w:p>
    <w:p w:rsidR="00747EA7" w:rsidRDefault="003B642E" w:rsidP="00D84405">
      <w:pPr>
        <w:spacing w:beforeLines="50"/>
        <w:ind w:firstLineChars="196" w:firstLine="551"/>
        <w:rPr>
          <w:rFonts w:ascii="Times New Roman" w:hAnsi="Times New Roman" w:cs="Times New Roman"/>
          <w:color w:val="000000"/>
          <w:kern w:val="0"/>
          <w:sz w:val="28"/>
          <w:szCs w:val="28"/>
          <w:lang w:val="zh-CN"/>
        </w:rPr>
      </w:pPr>
      <w:r w:rsidRPr="000A78CA">
        <w:rPr>
          <w:rFonts w:ascii="Times New Roman" w:cs="Times New Roman"/>
          <w:b/>
          <w:sz w:val="28"/>
          <w:szCs w:val="28"/>
        </w:rPr>
        <w:t>第</w:t>
      </w:r>
      <w:r w:rsidR="00AA4E6D" w:rsidRPr="000A78CA">
        <w:rPr>
          <w:rFonts w:ascii="Times New Roman" w:cs="Times New Roman"/>
          <w:b/>
          <w:sz w:val="28"/>
          <w:szCs w:val="28"/>
        </w:rPr>
        <w:t>十</w:t>
      </w:r>
      <w:r w:rsidR="00DF032D" w:rsidRPr="000A78CA">
        <w:rPr>
          <w:rFonts w:ascii="Times New Roman" w:cs="Times New Roman"/>
          <w:b/>
          <w:sz w:val="28"/>
          <w:szCs w:val="28"/>
        </w:rPr>
        <w:t>二</w:t>
      </w:r>
      <w:r w:rsidRPr="000A78CA">
        <w:rPr>
          <w:rFonts w:ascii="Times New Roman" w:cs="Times New Roman"/>
          <w:b/>
          <w:sz w:val="28"/>
          <w:szCs w:val="28"/>
        </w:rPr>
        <w:t>条</w:t>
      </w:r>
      <w:r w:rsidR="000A78CA" w:rsidRPr="000A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052" w:rsidRPr="000A78CA">
        <w:rPr>
          <w:rFonts w:ascii="Times New Roman" w:cs="Times New Roman"/>
          <w:sz w:val="28"/>
          <w:szCs w:val="28"/>
        </w:rPr>
        <w:t>本</w:t>
      </w:r>
      <w:r w:rsidR="00077052" w:rsidRPr="000A78CA">
        <w:rPr>
          <w:rFonts w:ascii="Times New Roman" w:hAnsiTheme="minorEastAsia" w:cs="Times New Roman"/>
          <w:color w:val="000000"/>
          <w:kern w:val="0"/>
          <w:sz w:val="28"/>
          <w:szCs w:val="28"/>
          <w:lang w:val="zh-CN"/>
        </w:rPr>
        <w:t>办法由科研部负责解释。</w:t>
      </w:r>
    </w:p>
    <w:sectPr w:rsidR="00747EA7" w:rsidSect="00D5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7D8" w:rsidRDefault="00C017D8" w:rsidP="00B83628">
      <w:pPr>
        <w:spacing w:line="240" w:lineRule="auto"/>
      </w:pPr>
      <w:r>
        <w:separator/>
      </w:r>
    </w:p>
  </w:endnote>
  <w:endnote w:type="continuationSeparator" w:id="1">
    <w:p w:rsidR="00C017D8" w:rsidRDefault="00C017D8" w:rsidP="00B83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7D8" w:rsidRDefault="00C017D8" w:rsidP="00B83628">
      <w:pPr>
        <w:spacing w:line="240" w:lineRule="auto"/>
      </w:pPr>
      <w:r>
        <w:separator/>
      </w:r>
    </w:p>
  </w:footnote>
  <w:footnote w:type="continuationSeparator" w:id="1">
    <w:p w:rsidR="00C017D8" w:rsidRDefault="00C017D8" w:rsidP="00B836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3DC9"/>
    <w:multiLevelType w:val="hybridMultilevel"/>
    <w:tmpl w:val="08BED448"/>
    <w:lvl w:ilvl="0" w:tplc="CBC25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242074"/>
    <w:multiLevelType w:val="hybridMultilevel"/>
    <w:tmpl w:val="60B80348"/>
    <w:lvl w:ilvl="0" w:tplc="8C90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D3274C"/>
    <w:multiLevelType w:val="hybridMultilevel"/>
    <w:tmpl w:val="60B80348"/>
    <w:lvl w:ilvl="0" w:tplc="8C90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AD4C6A"/>
    <w:multiLevelType w:val="hybridMultilevel"/>
    <w:tmpl w:val="60B80348"/>
    <w:lvl w:ilvl="0" w:tplc="8C90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FD196E"/>
    <w:multiLevelType w:val="hybridMultilevel"/>
    <w:tmpl w:val="8960A0A6"/>
    <w:lvl w:ilvl="0" w:tplc="9C8635C0">
      <w:start w:val="2"/>
      <w:numFmt w:val="japaneseCounting"/>
      <w:lvlText w:val="（%1）"/>
      <w:lvlJc w:val="left"/>
      <w:pPr>
        <w:ind w:left="140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5">
    <w:nsid w:val="53C15EF1"/>
    <w:multiLevelType w:val="hybridMultilevel"/>
    <w:tmpl w:val="60B80348"/>
    <w:lvl w:ilvl="0" w:tplc="8C90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820923"/>
    <w:multiLevelType w:val="hybridMultilevel"/>
    <w:tmpl w:val="AC56E85E"/>
    <w:lvl w:ilvl="0" w:tplc="684226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F694F"/>
    <w:multiLevelType w:val="hybridMultilevel"/>
    <w:tmpl w:val="08BED448"/>
    <w:lvl w:ilvl="0" w:tplc="CBC25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476"/>
    <w:rsid w:val="00025211"/>
    <w:rsid w:val="000302DB"/>
    <w:rsid w:val="00077052"/>
    <w:rsid w:val="0007733C"/>
    <w:rsid w:val="0009387F"/>
    <w:rsid w:val="000943E6"/>
    <w:rsid w:val="000A78CA"/>
    <w:rsid w:val="000C607D"/>
    <w:rsid w:val="000D736C"/>
    <w:rsid w:val="000E24C0"/>
    <w:rsid w:val="000F4E36"/>
    <w:rsid w:val="00130012"/>
    <w:rsid w:val="001428E4"/>
    <w:rsid w:val="001679F4"/>
    <w:rsid w:val="00193C15"/>
    <w:rsid w:val="001A2C5F"/>
    <w:rsid w:val="001B00CF"/>
    <w:rsid w:val="001C4AEC"/>
    <w:rsid w:val="001E0B6C"/>
    <w:rsid w:val="0020568D"/>
    <w:rsid w:val="00211E1F"/>
    <w:rsid w:val="00217DC2"/>
    <w:rsid w:val="002672F0"/>
    <w:rsid w:val="0026771E"/>
    <w:rsid w:val="0031621D"/>
    <w:rsid w:val="003220D5"/>
    <w:rsid w:val="0032311C"/>
    <w:rsid w:val="003462CF"/>
    <w:rsid w:val="00356D6A"/>
    <w:rsid w:val="00362975"/>
    <w:rsid w:val="00363514"/>
    <w:rsid w:val="00375877"/>
    <w:rsid w:val="003823A2"/>
    <w:rsid w:val="00386476"/>
    <w:rsid w:val="003B642E"/>
    <w:rsid w:val="003F28D1"/>
    <w:rsid w:val="0041392E"/>
    <w:rsid w:val="004234F1"/>
    <w:rsid w:val="00474322"/>
    <w:rsid w:val="00485B8C"/>
    <w:rsid w:val="00485C3A"/>
    <w:rsid w:val="00492ABB"/>
    <w:rsid w:val="004A30FD"/>
    <w:rsid w:val="004B32DE"/>
    <w:rsid w:val="004F6B5D"/>
    <w:rsid w:val="00501B4E"/>
    <w:rsid w:val="005312B0"/>
    <w:rsid w:val="0053590F"/>
    <w:rsid w:val="00537600"/>
    <w:rsid w:val="0056588B"/>
    <w:rsid w:val="00593649"/>
    <w:rsid w:val="005D1333"/>
    <w:rsid w:val="005D164D"/>
    <w:rsid w:val="005E4F60"/>
    <w:rsid w:val="005F0C80"/>
    <w:rsid w:val="00606FBE"/>
    <w:rsid w:val="00622C16"/>
    <w:rsid w:val="006908E8"/>
    <w:rsid w:val="00692B94"/>
    <w:rsid w:val="006F3203"/>
    <w:rsid w:val="006F4C76"/>
    <w:rsid w:val="00713A5D"/>
    <w:rsid w:val="007152E5"/>
    <w:rsid w:val="00747EA7"/>
    <w:rsid w:val="00752A88"/>
    <w:rsid w:val="007575D3"/>
    <w:rsid w:val="007772FE"/>
    <w:rsid w:val="00794215"/>
    <w:rsid w:val="007A0199"/>
    <w:rsid w:val="007A6395"/>
    <w:rsid w:val="007B4D8D"/>
    <w:rsid w:val="007C050B"/>
    <w:rsid w:val="007C089A"/>
    <w:rsid w:val="007C4D1D"/>
    <w:rsid w:val="0080637A"/>
    <w:rsid w:val="0082312F"/>
    <w:rsid w:val="0083311E"/>
    <w:rsid w:val="008407AA"/>
    <w:rsid w:val="00851DC0"/>
    <w:rsid w:val="00854B42"/>
    <w:rsid w:val="008D43D5"/>
    <w:rsid w:val="008F3ECF"/>
    <w:rsid w:val="00914C88"/>
    <w:rsid w:val="00930F1A"/>
    <w:rsid w:val="0094225F"/>
    <w:rsid w:val="00953B8D"/>
    <w:rsid w:val="009571AA"/>
    <w:rsid w:val="009902DD"/>
    <w:rsid w:val="009A025E"/>
    <w:rsid w:val="009A7775"/>
    <w:rsid w:val="009B7209"/>
    <w:rsid w:val="009C2EC7"/>
    <w:rsid w:val="009F1E3D"/>
    <w:rsid w:val="00A12E24"/>
    <w:rsid w:val="00A40E2A"/>
    <w:rsid w:val="00A56B10"/>
    <w:rsid w:val="00A70512"/>
    <w:rsid w:val="00A713DA"/>
    <w:rsid w:val="00A8122A"/>
    <w:rsid w:val="00A91F1A"/>
    <w:rsid w:val="00AA4E6D"/>
    <w:rsid w:val="00AB5FE9"/>
    <w:rsid w:val="00AC6F14"/>
    <w:rsid w:val="00AD38FC"/>
    <w:rsid w:val="00AD52A3"/>
    <w:rsid w:val="00B01F99"/>
    <w:rsid w:val="00B02DF6"/>
    <w:rsid w:val="00B06387"/>
    <w:rsid w:val="00B10D6E"/>
    <w:rsid w:val="00B12D51"/>
    <w:rsid w:val="00B23F76"/>
    <w:rsid w:val="00B41156"/>
    <w:rsid w:val="00B46525"/>
    <w:rsid w:val="00B55C7E"/>
    <w:rsid w:val="00B83628"/>
    <w:rsid w:val="00B85159"/>
    <w:rsid w:val="00BC2C2E"/>
    <w:rsid w:val="00BD4332"/>
    <w:rsid w:val="00BD4A38"/>
    <w:rsid w:val="00C017D8"/>
    <w:rsid w:val="00C17BCC"/>
    <w:rsid w:val="00C201BC"/>
    <w:rsid w:val="00C45A7D"/>
    <w:rsid w:val="00C507E1"/>
    <w:rsid w:val="00C511CF"/>
    <w:rsid w:val="00C83619"/>
    <w:rsid w:val="00C96F23"/>
    <w:rsid w:val="00CA0F0D"/>
    <w:rsid w:val="00CA42B8"/>
    <w:rsid w:val="00CA5683"/>
    <w:rsid w:val="00CA6F56"/>
    <w:rsid w:val="00CD13B2"/>
    <w:rsid w:val="00CF4DFD"/>
    <w:rsid w:val="00D00FFE"/>
    <w:rsid w:val="00D12FE6"/>
    <w:rsid w:val="00D455DF"/>
    <w:rsid w:val="00D506E7"/>
    <w:rsid w:val="00D7078F"/>
    <w:rsid w:val="00D72AAC"/>
    <w:rsid w:val="00D84405"/>
    <w:rsid w:val="00D90101"/>
    <w:rsid w:val="00D908B5"/>
    <w:rsid w:val="00D93FF1"/>
    <w:rsid w:val="00DB2AC2"/>
    <w:rsid w:val="00DC6151"/>
    <w:rsid w:val="00DF032D"/>
    <w:rsid w:val="00E4252A"/>
    <w:rsid w:val="00E65B37"/>
    <w:rsid w:val="00EE670B"/>
    <w:rsid w:val="00F30025"/>
    <w:rsid w:val="00F42C15"/>
    <w:rsid w:val="00F45618"/>
    <w:rsid w:val="00F50391"/>
    <w:rsid w:val="00F6231C"/>
    <w:rsid w:val="00F95B48"/>
    <w:rsid w:val="00FB30B9"/>
    <w:rsid w:val="00FC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76"/>
    <w:pPr>
      <w:ind w:firstLineChars="200" w:firstLine="420"/>
    </w:pPr>
  </w:style>
  <w:style w:type="character" w:styleId="a4">
    <w:name w:val="Emphasis"/>
    <w:basedOn w:val="a0"/>
    <w:uiPriority w:val="20"/>
    <w:qFormat/>
    <w:rsid w:val="006908E8"/>
    <w:rPr>
      <w:i/>
      <w:iCs/>
    </w:rPr>
  </w:style>
  <w:style w:type="character" w:styleId="a5">
    <w:name w:val="Strong"/>
    <w:basedOn w:val="a0"/>
    <w:uiPriority w:val="22"/>
    <w:qFormat/>
    <w:rsid w:val="00F45618"/>
    <w:rPr>
      <w:b/>
      <w:bCs/>
    </w:rPr>
  </w:style>
  <w:style w:type="paragraph" w:styleId="a6">
    <w:name w:val="Normal (Web)"/>
    <w:basedOn w:val="a"/>
    <w:uiPriority w:val="99"/>
    <w:semiHidden/>
    <w:unhideWhenUsed/>
    <w:rsid w:val="000943E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854B4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仿宋_GB2312" w:hAnsi="仿宋_GB2312" w:cs="仿宋_GB2312"/>
      <w:color w:val="000000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B83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83628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836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83628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C201B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20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099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3E6D5"/>
            <w:bottom w:val="none" w:sz="0" w:space="0" w:color="auto"/>
            <w:right w:val="single" w:sz="48" w:space="0" w:color="E3E6D5"/>
          </w:divBdr>
          <w:divsChild>
            <w:div w:id="6718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7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7690">
                              <w:marLeft w:val="30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181</Words>
  <Characters>1037</Characters>
  <Application>Microsoft Office Word</Application>
  <DocSecurity>0</DocSecurity>
  <Lines>8</Lines>
  <Paragraphs>2</Paragraphs>
  <ScaleCrop>false</ScaleCrop>
  <Company>微软中国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杨友东</dc:creator>
  <cp:lastModifiedBy>王灵恒</cp:lastModifiedBy>
  <cp:revision>47</cp:revision>
  <cp:lastPrinted>2018-09-26T01:20:00Z</cp:lastPrinted>
  <dcterms:created xsi:type="dcterms:W3CDTF">2018-06-18T12:59:00Z</dcterms:created>
  <dcterms:modified xsi:type="dcterms:W3CDTF">2018-09-26T08:03:00Z</dcterms:modified>
</cp:coreProperties>
</file>