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E82" w:rsidRPr="00C42E82" w:rsidRDefault="00C42E82">
      <w:pPr>
        <w:rPr>
          <w:sz w:val="30"/>
          <w:szCs w:val="30"/>
        </w:rPr>
      </w:pPr>
      <w:r w:rsidRPr="00C42E82">
        <w:rPr>
          <w:sz w:val="30"/>
          <w:szCs w:val="30"/>
        </w:rPr>
        <w:t>2016年度浙江省高等教育教学改革项目申报</w:t>
      </w:r>
      <w:r w:rsidRPr="00C42E82">
        <w:rPr>
          <w:rFonts w:hint="eastAsia"/>
          <w:sz w:val="30"/>
          <w:szCs w:val="30"/>
        </w:rPr>
        <w:t>学院推荐名单</w:t>
      </w:r>
    </w:p>
    <w:p w:rsidR="00102DB8" w:rsidRDefault="00102DB8">
      <w:pPr>
        <w:rPr>
          <w:sz w:val="30"/>
          <w:szCs w:val="30"/>
        </w:rPr>
      </w:pPr>
    </w:p>
    <w:tbl>
      <w:tblPr>
        <w:tblpPr w:leftFromText="180" w:rightFromText="180" w:vertAnchor="page" w:horzAnchor="margin" w:tblpY="2956"/>
        <w:tblW w:w="7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327"/>
        <w:gridCol w:w="918"/>
        <w:gridCol w:w="2740"/>
      </w:tblGrid>
      <w:tr w:rsidR="00102DB8" w:rsidRPr="00C42E82" w:rsidTr="00102DB8">
        <w:trPr>
          <w:trHeight w:val="360"/>
        </w:trPr>
        <w:tc>
          <w:tcPr>
            <w:tcW w:w="817" w:type="dxa"/>
            <w:vMerge w:val="restart"/>
            <w:shd w:val="clear" w:color="auto" w:fill="auto"/>
            <w:vAlign w:val="center"/>
          </w:tcPr>
          <w:p w:rsidR="00102DB8" w:rsidRPr="00C42E82" w:rsidRDefault="00102DB8" w:rsidP="00102DB8">
            <w:pPr>
              <w:spacing w:line="360" w:lineRule="exact"/>
              <w:jc w:val="center"/>
              <w:rPr>
                <w:rFonts w:ascii="等线" w:eastAsia="等线" w:hAnsi="等线" w:cs="Times New Roman"/>
                <w:b/>
                <w:bCs/>
              </w:rPr>
            </w:pPr>
            <w:r w:rsidRPr="00C42E82">
              <w:rPr>
                <w:rFonts w:ascii="等线" w:eastAsia="等线" w:hAnsi="等线" w:cs="Times New Roman"/>
                <w:b/>
                <w:bCs/>
              </w:rPr>
              <w:t>序号</w:t>
            </w:r>
          </w:p>
        </w:tc>
        <w:tc>
          <w:tcPr>
            <w:tcW w:w="3327" w:type="dxa"/>
            <w:vMerge w:val="restart"/>
            <w:shd w:val="clear" w:color="auto" w:fill="auto"/>
            <w:vAlign w:val="center"/>
          </w:tcPr>
          <w:p w:rsidR="00102DB8" w:rsidRPr="00C42E82" w:rsidRDefault="00102DB8" w:rsidP="00102DB8">
            <w:pPr>
              <w:spacing w:line="360" w:lineRule="exact"/>
              <w:jc w:val="center"/>
              <w:rPr>
                <w:rFonts w:ascii="等线" w:eastAsia="等线" w:hAnsi="等线" w:cs="Times New Roman"/>
                <w:b/>
                <w:bCs/>
              </w:rPr>
            </w:pPr>
            <w:r w:rsidRPr="00C42E82">
              <w:rPr>
                <w:rFonts w:ascii="等线" w:eastAsia="等线" w:hAnsi="等线" w:cs="Times New Roman"/>
                <w:b/>
                <w:bCs/>
              </w:rPr>
              <w:t>项目名称</w:t>
            </w:r>
          </w:p>
        </w:tc>
        <w:tc>
          <w:tcPr>
            <w:tcW w:w="918" w:type="dxa"/>
            <w:vMerge w:val="restart"/>
            <w:shd w:val="clear" w:color="auto" w:fill="auto"/>
            <w:vAlign w:val="center"/>
          </w:tcPr>
          <w:p w:rsidR="00102DB8" w:rsidRPr="00C42E82" w:rsidRDefault="00102DB8" w:rsidP="00102DB8">
            <w:pPr>
              <w:spacing w:line="360" w:lineRule="exact"/>
              <w:jc w:val="center"/>
              <w:rPr>
                <w:rFonts w:ascii="等线" w:eastAsia="等线" w:hAnsi="等线" w:cs="Times New Roman"/>
                <w:b/>
                <w:bCs/>
              </w:rPr>
            </w:pPr>
            <w:r w:rsidRPr="00C42E82">
              <w:rPr>
                <w:rFonts w:ascii="等线" w:eastAsia="等线" w:hAnsi="等线" w:cs="Times New Roman"/>
                <w:b/>
                <w:bCs/>
              </w:rPr>
              <w:t>主持人</w:t>
            </w:r>
          </w:p>
        </w:tc>
        <w:tc>
          <w:tcPr>
            <w:tcW w:w="2740" w:type="dxa"/>
            <w:vMerge w:val="restart"/>
            <w:shd w:val="clear" w:color="auto" w:fill="auto"/>
            <w:vAlign w:val="center"/>
          </w:tcPr>
          <w:p w:rsidR="00102DB8" w:rsidRPr="00C42E82" w:rsidRDefault="00102DB8" w:rsidP="00102DB8">
            <w:pPr>
              <w:spacing w:line="360" w:lineRule="exact"/>
              <w:jc w:val="center"/>
              <w:rPr>
                <w:rFonts w:ascii="等线" w:eastAsia="等线" w:hAnsi="等线" w:cs="Times New Roman"/>
                <w:b/>
                <w:bCs/>
              </w:rPr>
            </w:pPr>
            <w:r w:rsidRPr="00C42E82">
              <w:rPr>
                <w:rFonts w:ascii="等线" w:eastAsia="等线" w:hAnsi="等线" w:cs="Times New Roman"/>
                <w:b/>
                <w:bCs/>
              </w:rPr>
              <w:t>参与人</w:t>
            </w:r>
          </w:p>
        </w:tc>
      </w:tr>
      <w:tr w:rsidR="00102DB8" w:rsidRPr="00C42E82" w:rsidTr="00102DB8">
        <w:trPr>
          <w:trHeight w:val="360"/>
        </w:trPr>
        <w:tc>
          <w:tcPr>
            <w:tcW w:w="817" w:type="dxa"/>
            <w:vMerge/>
            <w:shd w:val="clear" w:color="auto" w:fill="auto"/>
          </w:tcPr>
          <w:p w:rsidR="00102DB8" w:rsidRPr="00C42E82" w:rsidRDefault="00102DB8" w:rsidP="00102DB8">
            <w:pPr>
              <w:spacing w:line="360" w:lineRule="exact"/>
              <w:jc w:val="center"/>
              <w:rPr>
                <w:rFonts w:ascii="等线" w:eastAsia="等线" w:hAnsi="等线" w:cs="Times New Roman"/>
                <w:b/>
                <w:bCs/>
              </w:rPr>
            </w:pPr>
          </w:p>
        </w:tc>
        <w:tc>
          <w:tcPr>
            <w:tcW w:w="3327" w:type="dxa"/>
            <w:vMerge/>
            <w:shd w:val="clear" w:color="auto" w:fill="auto"/>
          </w:tcPr>
          <w:p w:rsidR="00102DB8" w:rsidRPr="00C42E82" w:rsidRDefault="00102DB8" w:rsidP="00102DB8">
            <w:pPr>
              <w:spacing w:line="360" w:lineRule="exact"/>
              <w:jc w:val="center"/>
              <w:rPr>
                <w:rFonts w:ascii="等线" w:eastAsia="等线" w:hAnsi="等线" w:cs="Times New Roman"/>
                <w:b/>
                <w:bCs/>
              </w:rPr>
            </w:pPr>
          </w:p>
        </w:tc>
        <w:tc>
          <w:tcPr>
            <w:tcW w:w="918" w:type="dxa"/>
            <w:vMerge/>
            <w:shd w:val="clear" w:color="auto" w:fill="auto"/>
          </w:tcPr>
          <w:p w:rsidR="00102DB8" w:rsidRPr="00C42E82" w:rsidRDefault="00102DB8" w:rsidP="00102DB8">
            <w:pPr>
              <w:spacing w:line="360" w:lineRule="exact"/>
              <w:jc w:val="center"/>
              <w:rPr>
                <w:rFonts w:ascii="等线" w:eastAsia="等线" w:hAnsi="等线" w:cs="Times New Roman"/>
                <w:b/>
                <w:bCs/>
              </w:rPr>
            </w:pPr>
          </w:p>
        </w:tc>
        <w:tc>
          <w:tcPr>
            <w:tcW w:w="2740" w:type="dxa"/>
            <w:vMerge/>
            <w:shd w:val="clear" w:color="auto" w:fill="auto"/>
          </w:tcPr>
          <w:p w:rsidR="00102DB8" w:rsidRPr="00C42E82" w:rsidRDefault="00102DB8" w:rsidP="00102DB8">
            <w:pPr>
              <w:spacing w:line="360" w:lineRule="exact"/>
              <w:jc w:val="center"/>
              <w:rPr>
                <w:rFonts w:ascii="等线" w:eastAsia="等线" w:hAnsi="等线" w:cs="Times New Roman"/>
                <w:b/>
                <w:bCs/>
              </w:rPr>
            </w:pPr>
          </w:p>
        </w:tc>
      </w:tr>
      <w:tr w:rsidR="00102DB8" w:rsidRPr="00C42E82" w:rsidTr="00102DB8">
        <w:trPr>
          <w:trHeight w:val="660"/>
        </w:trPr>
        <w:tc>
          <w:tcPr>
            <w:tcW w:w="817" w:type="dxa"/>
            <w:vAlign w:val="center"/>
          </w:tcPr>
          <w:p w:rsidR="00102DB8" w:rsidRPr="00C42E82" w:rsidRDefault="00102DB8" w:rsidP="00102DB8">
            <w:pPr>
              <w:spacing w:line="360" w:lineRule="exact"/>
              <w:jc w:val="center"/>
              <w:rPr>
                <w:rFonts w:ascii="宋体" w:eastAsia="宋体" w:hAnsi="宋体" w:cs="Times New Roman"/>
                <w:color w:val="000000"/>
                <w:szCs w:val="21"/>
              </w:rPr>
            </w:pPr>
            <w:r w:rsidRPr="00C42E82">
              <w:rPr>
                <w:rFonts w:ascii="宋体" w:eastAsia="宋体" w:hAnsi="宋体" w:cs="Times New Roman" w:hint="eastAsia"/>
                <w:color w:val="000000"/>
                <w:szCs w:val="21"/>
              </w:rPr>
              <w:t>1</w:t>
            </w:r>
          </w:p>
        </w:tc>
        <w:tc>
          <w:tcPr>
            <w:tcW w:w="3327" w:type="dxa"/>
            <w:vAlign w:val="center"/>
          </w:tcPr>
          <w:p w:rsidR="00102DB8" w:rsidRPr="00C42E82" w:rsidRDefault="00102DB8" w:rsidP="00102DB8">
            <w:pPr>
              <w:spacing w:line="360" w:lineRule="exact"/>
              <w:jc w:val="left"/>
              <w:rPr>
                <w:rFonts w:ascii="宋体" w:eastAsia="宋体" w:hAnsi="宋体" w:cs="Times New Roman"/>
                <w:color w:val="000000"/>
                <w:szCs w:val="21"/>
              </w:rPr>
            </w:pPr>
            <w:r w:rsidRPr="00C42E82">
              <w:rPr>
                <w:rFonts w:ascii="宋体" w:eastAsia="宋体" w:hAnsi="宋体" w:cs="Times New Roman" w:hint="eastAsia"/>
                <w:color w:val="000000"/>
                <w:szCs w:val="21"/>
              </w:rPr>
              <w:t>应用型本科高校基于大学生核心能力素质提升的现代书院制的研究与探索</w:t>
            </w:r>
          </w:p>
        </w:tc>
        <w:tc>
          <w:tcPr>
            <w:tcW w:w="918" w:type="dxa"/>
            <w:vAlign w:val="center"/>
          </w:tcPr>
          <w:p w:rsidR="00102DB8" w:rsidRPr="00C42E82" w:rsidRDefault="00102DB8" w:rsidP="00102DB8">
            <w:pPr>
              <w:spacing w:line="360" w:lineRule="exact"/>
              <w:jc w:val="center"/>
              <w:rPr>
                <w:rFonts w:ascii="宋体" w:eastAsia="宋体" w:hAnsi="宋体" w:cs="Times New Roman"/>
                <w:color w:val="000000"/>
                <w:szCs w:val="21"/>
              </w:rPr>
            </w:pPr>
            <w:r w:rsidRPr="00C42E82">
              <w:rPr>
                <w:rFonts w:ascii="宋体" w:eastAsia="宋体" w:hAnsi="宋体" w:cs="Times New Roman" w:hint="eastAsia"/>
                <w:color w:val="000000"/>
                <w:szCs w:val="21"/>
              </w:rPr>
              <w:t>黄新敏</w:t>
            </w:r>
          </w:p>
        </w:tc>
        <w:tc>
          <w:tcPr>
            <w:tcW w:w="2740" w:type="dxa"/>
            <w:vAlign w:val="center"/>
          </w:tcPr>
          <w:p w:rsidR="00102DB8" w:rsidRPr="00C42E82" w:rsidRDefault="00102DB8" w:rsidP="00A11883">
            <w:pPr>
              <w:spacing w:line="360" w:lineRule="exact"/>
              <w:jc w:val="left"/>
              <w:rPr>
                <w:rFonts w:ascii="宋体" w:eastAsia="宋体" w:hAnsi="宋体" w:cs="Times New Roman"/>
                <w:color w:val="000000"/>
                <w:szCs w:val="21"/>
              </w:rPr>
            </w:pPr>
            <w:r w:rsidRPr="00C42E82">
              <w:rPr>
                <w:rFonts w:ascii="宋体" w:eastAsia="宋体" w:hAnsi="宋体" w:cs="Times New Roman" w:hint="eastAsia"/>
                <w:color w:val="000000"/>
                <w:szCs w:val="21"/>
              </w:rPr>
              <w:t>王林祥、宗晓晓、胡晓敏、吴剑、</w:t>
            </w:r>
            <w:bookmarkStart w:id="0" w:name="_GoBack"/>
            <w:bookmarkEnd w:id="0"/>
            <w:r w:rsidRPr="00C42E82">
              <w:rPr>
                <w:rFonts w:ascii="宋体" w:eastAsia="宋体" w:hAnsi="宋体" w:cs="Times New Roman" w:hint="eastAsia"/>
                <w:color w:val="000000"/>
                <w:szCs w:val="21"/>
              </w:rPr>
              <w:t>裘华源</w:t>
            </w:r>
          </w:p>
        </w:tc>
      </w:tr>
      <w:tr w:rsidR="00102DB8" w:rsidRPr="00C42E82" w:rsidTr="00102DB8">
        <w:trPr>
          <w:trHeight w:val="561"/>
        </w:trPr>
        <w:tc>
          <w:tcPr>
            <w:tcW w:w="817" w:type="dxa"/>
            <w:vAlign w:val="center"/>
          </w:tcPr>
          <w:p w:rsidR="00102DB8" w:rsidRPr="00C42E82" w:rsidRDefault="00102DB8" w:rsidP="00102DB8">
            <w:pPr>
              <w:spacing w:line="360" w:lineRule="exact"/>
              <w:jc w:val="center"/>
              <w:rPr>
                <w:rFonts w:ascii="宋体" w:eastAsia="宋体" w:hAnsi="宋体" w:cs="仿宋_GB2312"/>
                <w:color w:val="000000"/>
                <w:szCs w:val="21"/>
              </w:rPr>
            </w:pPr>
            <w:r w:rsidRPr="00C42E82">
              <w:rPr>
                <w:rFonts w:ascii="宋体" w:eastAsia="宋体" w:hAnsi="宋体" w:cs="仿宋_GB2312" w:hint="eastAsia"/>
                <w:color w:val="000000"/>
                <w:szCs w:val="21"/>
              </w:rPr>
              <w:t>2</w:t>
            </w:r>
          </w:p>
        </w:tc>
        <w:tc>
          <w:tcPr>
            <w:tcW w:w="3327" w:type="dxa"/>
            <w:vAlign w:val="center"/>
          </w:tcPr>
          <w:p w:rsidR="00102DB8" w:rsidRPr="00C42E82" w:rsidRDefault="00A11883" w:rsidP="00102DB8">
            <w:pPr>
              <w:snapToGrid w:val="0"/>
              <w:jc w:val="left"/>
              <w:textAlignment w:val="baseline"/>
              <w:rPr>
                <w:rFonts w:ascii="宋体" w:eastAsia="宋体" w:hAnsi="宋体" w:cs="仿宋_GB2312"/>
                <w:color w:val="000000"/>
                <w:szCs w:val="21"/>
              </w:rPr>
            </w:pPr>
            <w:r w:rsidRPr="00A11883">
              <w:rPr>
                <w:rFonts w:ascii="宋体" w:eastAsia="宋体" w:hAnsi="宋体" w:cs="仿宋_GB2312" w:hint="eastAsia"/>
                <w:color w:val="000000"/>
                <w:szCs w:val="21"/>
              </w:rPr>
              <w:t>基于应用能力培养的大学英语课程评价体系的构建与实践</w:t>
            </w:r>
          </w:p>
        </w:tc>
        <w:tc>
          <w:tcPr>
            <w:tcW w:w="918" w:type="dxa"/>
            <w:vAlign w:val="center"/>
          </w:tcPr>
          <w:p w:rsidR="00102DB8" w:rsidRPr="00C42E82" w:rsidRDefault="00102DB8" w:rsidP="00102DB8">
            <w:pPr>
              <w:snapToGrid w:val="0"/>
              <w:jc w:val="center"/>
              <w:textAlignment w:val="baseline"/>
              <w:rPr>
                <w:rFonts w:ascii="宋体" w:eastAsia="宋体" w:hAnsi="宋体" w:cs="仿宋_GB2312"/>
                <w:color w:val="000000"/>
                <w:szCs w:val="21"/>
              </w:rPr>
            </w:pPr>
            <w:r w:rsidRPr="00C42E82">
              <w:rPr>
                <w:rFonts w:ascii="宋体" w:eastAsia="宋体" w:hAnsi="宋体" w:cs="仿宋_GB2312" w:hint="eastAsia"/>
                <w:color w:val="000000"/>
                <w:szCs w:val="21"/>
              </w:rPr>
              <w:t>黄骞</w:t>
            </w:r>
          </w:p>
        </w:tc>
        <w:tc>
          <w:tcPr>
            <w:tcW w:w="2740" w:type="dxa"/>
            <w:vAlign w:val="center"/>
          </w:tcPr>
          <w:p w:rsidR="00102DB8" w:rsidRPr="00C42E82" w:rsidRDefault="00A11883" w:rsidP="00102DB8">
            <w:pPr>
              <w:snapToGrid w:val="0"/>
              <w:jc w:val="left"/>
              <w:textAlignment w:val="baseline"/>
              <w:rPr>
                <w:rFonts w:ascii="宋体" w:eastAsia="宋体" w:hAnsi="宋体" w:cs="仿宋_GB2312"/>
                <w:color w:val="000000"/>
                <w:szCs w:val="21"/>
              </w:rPr>
            </w:pPr>
            <w:r w:rsidRPr="00A11883">
              <w:rPr>
                <w:rFonts w:ascii="宋体" w:eastAsia="宋体" w:hAnsi="宋体" w:cs="仿宋_GB2312" w:hint="eastAsia"/>
                <w:color w:val="000000"/>
                <w:szCs w:val="21"/>
              </w:rPr>
              <w:t>朱凌洁、王海军、校玉萍、劼婷</w:t>
            </w:r>
          </w:p>
        </w:tc>
      </w:tr>
    </w:tbl>
    <w:p w:rsidR="00102DB8" w:rsidRDefault="00102DB8">
      <w:pPr>
        <w:rPr>
          <w:sz w:val="30"/>
          <w:szCs w:val="30"/>
        </w:rPr>
      </w:pPr>
    </w:p>
    <w:sectPr w:rsidR="00102D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F23" w:rsidRDefault="00E06F23" w:rsidP="005A7631">
      <w:r>
        <w:separator/>
      </w:r>
    </w:p>
  </w:endnote>
  <w:endnote w:type="continuationSeparator" w:id="0">
    <w:p w:rsidR="00E06F23" w:rsidRDefault="00E06F23" w:rsidP="005A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F23" w:rsidRDefault="00E06F23" w:rsidP="005A7631">
      <w:r>
        <w:separator/>
      </w:r>
    </w:p>
  </w:footnote>
  <w:footnote w:type="continuationSeparator" w:id="0">
    <w:p w:rsidR="00E06F23" w:rsidRDefault="00E06F23" w:rsidP="005A7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82"/>
    <w:rsid w:val="000C5679"/>
    <w:rsid w:val="000D79B4"/>
    <w:rsid w:val="00102DB8"/>
    <w:rsid w:val="005A7631"/>
    <w:rsid w:val="00A11883"/>
    <w:rsid w:val="00A74AC2"/>
    <w:rsid w:val="00C42E82"/>
    <w:rsid w:val="00E06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21E795-F81D-4A2E-88EC-CBA9524F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6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7631"/>
    <w:rPr>
      <w:sz w:val="18"/>
      <w:szCs w:val="18"/>
    </w:rPr>
  </w:style>
  <w:style w:type="paragraph" w:styleId="a5">
    <w:name w:val="footer"/>
    <w:basedOn w:val="a"/>
    <w:link w:val="a6"/>
    <w:uiPriority w:val="99"/>
    <w:unhideWhenUsed/>
    <w:rsid w:val="005A7631"/>
    <w:pPr>
      <w:tabs>
        <w:tab w:val="center" w:pos="4153"/>
        <w:tab w:val="right" w:pos="8306"/>
      </w:tabs>
      <w:snapToGrid w:val="0"/>
      <w:jc w:val="left"/>
    </w:pPr>
    <w:rPr>
      <w:sz w:val="18"/>
      <w:szCs w:val="18"/>
    </w:rPr>
  </w:style>
  <w:style w:type="character" w:customStyle="1" w:styleId="a6">
    <w:name w:val="页脚 字符"/>
    <w:basedOn w:val="a0"/>
    <w:link w:val="a5"/>
    <w:uiPriority w:val="99"/>
    <w:rsid w:val="005A76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Words>
  <Characters>135</Characters>
  <Application>Microsoft Office Word</Application>
  <DocSecurity>0</DocSecurity>
  <Lines>1</Lines>
  <Paragraphs>1</Paragraphs>
  <ScaleCrop>false</ScaleCrop>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丁鼎</dc:creator>
  <cp:keywords/>
  <dc:description/>
  <cp:lastModifiedBy>丁鼎</cp:lastModifiedBy>
  <cp:revision>4</cp:revision>
  <dcterms:created xsi:type="dcterms:W3CDTF">2016-09-26T00:48:00Z</dcterms:created>
  <dcterms:modified xsi:type="dcterms:W3CDTF">2016-09-26T05:43:00Z</dcterms:modified>
</cp:coreProperties>
</file>