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3D3" w:rsidRDefault="0014571F" w:rsidP="00DC2F21">
      <w:pPr>
        <w:spacing w:afterLines="50"/>
        <w:jc w:val="center"/>
        <w:rPr>
          <w:rFonts w:ascii="仿宋_GB2312" w:eastAsia="仿宋_GB2312"/>
          <w:sz w:val="24"/>
          <w:szCs w:val="24"/>
        </w:rPr>
      </w:pPr>
      <w:r>
        <w:rPr>
          <w:rFonts w:ascii="仿宋_GB2312" w:eastAsia="仿宋_GB2312" w:hint="eastAsia"/>
          <w:b/>
          <w:sz w:val="30"/>
          <w:szCs w:val="30"/>
        </w:rPr>
        <w:t>浙江工业大学之江学院机关部门（单位）服务事项信息表</w:t>
      </w:r>
    </w:p>
    <w:p w:rsidR="004613D3" w:rsidRDefault="0014571F">
      <w:pPr>
        <w:jc w:val="center"/>
        <w:rPr>
          <w:rFonts w:ascii="仿宋_GB2312" w:eastAsia="仿宋_GB2312"/>
          <w:sz w:val="24"/>
          <w:szCs w:val="24"/>
        </w:rPr>
      </w:pPr>
      <w:r>
        <w:rPr>
          <w:rFonts w:ascii="仿宋_GB2312" w:eastAsia="仿宋_GB2312" w:hint="eastAsia"/>
          <w:sz w:val="24"/>
          <w:szCs w:val="24"/>
        </w:rPr>
        <w:t xml:space="preserve">编制单位（公章）：组织人事部              编制日期：  </w:t>
      </w:r>
      <w:r>
        <w:rPr>
          <w:rFonts w:ascii="仿宋_GB2312" w:eastAsia="仿宋_GB2312"/>
          <w:sz w:val="24"/>
          <w:szCs w:val="24"/>
        </w:rPr>
        <w:t>2017</w:t>
      </w:r>
      <w:r>
        <w:rPr>
          <w:rFonts w:ascii="仿宋_GB2312" w:eastAsia="仿宋_GB2312" w:hint="eastAsia"/>
          <w:sz w:val="24"/>
          <w:szCs w:val="24"/>
        </w:rPr>
        <w:t>年4月18日</w:t>
      </w: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5"/>
        <w:gridCol w:w="7643"/>
      </w:tblGrid>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事项名称</w:t>
            </w:r>
          </w:p>
        </w:tc>
        <w:tc>
          <w:tcPr>
            <w:tcW w:w="7643" w:type="dxa"/>
            <w:vAlign w:val="center"/>
          </w:tcPr>
          <w:p w:rsidR="004613D3" w:rsidRPr="00B3323B" w:rsidRDefault="0014571F">
            <w:pPr>
              <w:adjustRightInd w:val="0"/>
              <w:snapToGrid w:val="0"/>
              <w:spacing w:line="360" w:lineRule="auto"/>
              <w:jc w:val="center"/>
              <w:rPr>
                <w:rFonts w:ascii="仿宋" w:eastAsia="仿宋" w:hAnsi="仿宋"/>
              </w:rPr>
            </w:pPr>
            <w:r w:rsidRPr="00B3323B">
              <w:rPr>
                <w:rFonts w:ascii="仿宋" w:eastAsia="仿宋" w:hAnsi="仿宋" w:hint="eastAsia"/>
                <w:sz w:val="24"/>
                <w:szCs w:val="24"/>
              </w:rPr>
              <w:t>干部请假</w:t>
            </w:r>
          </w:p>
        </w:tc>
      </w:tr>
      <w:tr w:rsidR="004613D3">
        <w:trPr>
          <w:trHeight w:val="567"/>
          <w:jc w:val="center"/>
        </w:trPr>
        <w:tc>
          <w:tcPr>
            <w:tcW w:w="1465" w:type="dxa"/>
            <w:vAlign w:val="center"/>
          </w:tcPr>
          <w:p w:rsidR="004613D3" w:rsidRPr="00453D3C" w:rsidRDefault="0014571F">
            <w:pPr>
              <w:adjustRightInd w:val="0"/>
              <w:snapToGrid w:val="0"/>
              <w:spacing w:line="360" w:lineRule="auto"/>
              <w:jc w:val="center"/>
              <w:rPr>
                <w:rFonts w:ascii="仿宋" w:eastAsia="仿宋" w:hAnsi="仿宋"/>
              </w:rPr>
            </w:pPr>
            <w:r w:rsidRPr="00453D3C">
              <w:rPr>
                <w:rFonts w:ascii="仿宋_GB2312" w:eastAsia="仿宋_GB2312" w:hint="eastAsia"/>
                <w:b/>
                <w:sz w:val="24"/>
                <w:szCs w:val="24"/>
              </w:rPr>
              <w:t>服务依据</w:t>
            </w:r>
          </w:p>
        </w:tc>
        <w:tc>
          <w:tcPr>
            <w:tcW w:w="7643" w:type="dxa"/>
            <w:vAlign w:val="center"/>
          </w:tcPr>
          <w:p w:rsidR="004613D3" w:rsidRPr="00453D3C" w:rsidRDefault="00453D3C">
            <w:pPr>
              <w:adjustRightInd w:val="0"/>
              <w:snapToGrid w:val="0"/>
              <w:spacing w:line="360" w:lineRule="auto"/>
              <w:jc w:val="center"/>
              <w:rPr>
                <w:rFonts w:ascii="仿宋" w:eastAsia="仿宋" w:hAnsi="仿宋"/>
              </w:rPr>
            </w:pPr>
            <w:r w:rsidRPr="00453D3C">
              <w:rPr>
                <w:rFonts w:ascii="仿宋" w:eastAsia="仿宋" w:hAnsi="仿宋"/>
              </w:rPr>
              <w:t>中共浙江工业大学之江学院委员会关于进一步从严管理干部实施办法（试行）的通知</w:t>
            </w:r>
            <w:r w:rsidRPr="00453D3C">
              <w:rPr>
                <w:rFonts w:ascii="仿宋" w:eastAsia="仿宋" w:hAnsi="仿宋" w:hint="eastAsia"/>
              </w:rPr>
              <w:t>(</w:t>
            </w:r>
            <w:r w:rsidRPr="00453D3C">
              <w:rPr>
                <w:rFonts w:ascii="仿宋" w:eastAsia="仿宋" w:hAnsi="仿宋"/>
              </w:rPr>
              <w:t>浙工大之江党[2016]46号</w:t>
            </w:r>
            <w:r w:rsidRPr="00453D3C">
              <w:rPr>
                <w:rFonts w:ascii="仿宋" w:eastAsia="仿宋" w:hAnsi="仿宋" w:hint="eastAsia"/>
              </w:rPr>
              <w:t>)</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服务对象</w:t>
            </w:r>
          </w:p>
        </w:tc>
        <w:tc>
          <w:tcPr>
            <w:tcW w:w="7643" w:type="dxa"/>
            <w:vAlign w:val="center"/>
          </w:tcPr>
          <w:p w:rsidR="004613D3" w:rsidRPr="00B3323B" w:rsidRDefault="0014571F">
            <w:pPr>
              <w:adjustRightInd w:val="0"/>
              <w:snapToGrid w:val="0"/>
              <w:spacing w:line="360" w:lineRule="auto"/>
              <w:jc w:val="center"/>
              <w:rPr>
                <w:rFonts w:ascii="仿宋" w:eastAsia="仿宋" w:hAnsi="仿宋"/>
                <w:sz w:val="24"/>
                <w:szCs w:val="24"/>
              </w:rPr>
            </w:pPr>
            <w:r w:rsidRPr="00B3323B">
              <w:rPr>
                <w:rFonts w:ascii="仿宋" w:eastAsia="仿宋" w:hAnsi="仿宋" w:hint="eastAsia"/>
              </w:rPr>
              <w:t>中层干部</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对象类别</w:t>
            </w:r>
          </w:p>
        </w:tc>
        <w:tc>
          <w:tcPr>
            <w:tcW w:w="7643" w:type="dxa"/>
            <w:vAlign w:val="center"/>
          </w:tcPr>
          <w:p w:rsidR="004613D3" w:rsidRPr="00B3323B" w:rsidRDefault="0014571F">
            <w:pPr>
              <w:adjustRightInd w:val="0"/>
              <w:snapToGrid w:val="0"/>
              <w:spacing w:line="360" w:lineRule="auto"/>
              <w:rPr>
                <w:rFonts w:ascii="仿宋" w:eastAsia="仿宋" w:hAnsi="仿宋"/>
                <w:sz w:val="24"/>
                <w:szCs w:val="24"/>
              </w:rPr>
            </w:pPr>
            <w:r w:rsidRPr="00B3323B">
              <w:rPr>
                <w:rFonts w:ascii="仿宋" w:eastAsia="仿宋" w:hAnsi="仿宋" w:hint="eastAsia"/>
                <w:sz w:val="24"/>
                <w:szCs w:val="24"/>
              </w:rPr>
              <w:t>干部</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前置条件</w:t>
            </w:r>
          </w:p>
        </w:tc>
        <w:tc>
          <w:tcPr>
            <w:tcW w:w="7643" w:type="dxa"/>
            <w:vAlign w:val="center"/>
          </w:tcPr>
          <w:p w:rsidR="004613D3" w:rsidRPr="00B3323B" w:rsidRDefault="0014571F">
            <w:pPr>
              <w:adjustRightInd w:val="0"/>
              <w:snapToGrid w:val="0"/>
              <w:spacing w:line="360" w:lineRule="auto"/>
              <w:rPr>
                <w:rFonts w:ascii="仿宋" w:eastAsia="仿宋" w:hAnsi="仿宋"/>
                <w:sz w:val="24"/>
                <w:szCs w:val="24"/>
              </w:rPr>
            </w:pPr>
            <w:r w:rsidRPr="00B3323B">
              <w:rPr>
                <w:rFonts w:ascii="仿宋" w:eastAsia="仿宋" w:hAnsi="仿宋" w:hint="eastAsia"/>
                <w:sz w:val="24"/>
                <w:szCs w:val="24"/>
              </w:rPr>
              <w:t>无</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申报材料</w:t>
            </w:r>
          </w:p>
        </w:tc>
        <w:tc>
          <w:tcPr>
            <w:tcW w:w="7643" w:type="dxa"/>
            <w:vAlign w:val="center"/>
          </w:tcPr>
          <w:p w:rsidR="004613D3" w:rsidRPr="00B3323B" w:rsidRDefault="0014571F">
            <w:pPr>
              <w:adjustRightInd w:val="0"/>
              <w:snapToGrid w:val="0"/>
              <w:spacing w:line="360" w:lineRule="auto"/>
              <w:rPr>
                <w:rFonts w:ascii="仿宋" w:eastAsia="仿宋" w:hAnsi="仿宋"/>
                <w:sz w:val="24"/>
                <w:szCs w:val="24"/>
              </w:rPr>
            </w:pPr>
            <w:r w:rsidRPr="00B3323B">
              <w:rPr>
                <w:rFonts w:ascii="仿宋" w:eastAsia="仿宋" w:hAnsi="仿宋" w:hint="eastAsia"/>
                <w:sz w:val="24"/>
                <w:szCs w:val="24"/>
              </w:rPr>
              <w:t>无</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表格下载</w:t>
            </w:r>
          </w:p>
        </w:tc>
        <w:tc>
          <w:tcPr>
            <w:tcW w:w="7643" w:type="dxa"/>
            <w:vAlign w:val="center"/>
          </w:tcPr>
          <w:p w:rsidR="004613D3" w:rsidRPr="00B3323B" w:rsidRDefault="0014571F" w:rsidP="00945BCC">
            <w:pPr>
              <w:widowControl/>
              <w:adjustRightInd w:val="0"/>
              <w:snapToGrid w:val="0"/>
              <w:spacing w:line="360" w:lineRule="auto"/>
              <w:rPr>
                <w:rFonts w:ascii="仿宋" w:eastAsia="仿宋" w:hAnsi="仿宋"/>
                <w:sz w:val="24"/>
                <w:szCs w:val="24"/>
              </w:rPr>
            </w:pPr>
            <w:r w:rsidRPr="00B3323B">
              <w:rPr>
                <w:rFonts w:ascii="仿宋" w:eastAsia="仿宋" w:hAnsi="仿宋" w:hint="eastAsia"/>
              </w:rPr>
              <w:t>之江学院中层干部请销假单</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办事流程</w:t>
            </w:r>
          </w:p>
        </w:tc>
        <w:tc>
          <w:tcPr>
            <w:tcW w:w="7643" w:type="dxa"/>
            <w:vAlign w:val="center"/>
          </w:tcPr>
          <w:p w:rsidR="004613D3" w:rsidRPr="00B3323B" w:rsidRDefault="0014571F">
            <w:pPr>
              <w:pStyle w:val="1"/>
              <w:numPr>
                <w:ilvl w:val="0"/>
                <w:numId w:val="1"/>
              </w:numPr>
              <w:adjustRightInd w:val="0"/>
              <w:spacing w:line="520" w:lineRule="exact"/>
              <w:ind w:firstLineChars="0"/>
              <w:jc w:val="left"/>
              <w:rPr>
                <w:rFonts w:ascii="仿宋" w:eastAsia="仿宋" w:hAnsi="仿宋"/>
              </w:rPr>
            </w:pPr>
            <w:r w:rsidRPr="00B3323B">
              <w:rPr>
                <w:rFonts w:ascii="仿宋" w:eastAsia="仿宋" w:hAnsi="仿宋" w:hint="eastAsia"/>
              </w:rPr>
              <w:t>中层干部主要精力应放在管理上，在工作时间离岗外出出差、开会、培训、探亲、看病等短期外出，须履行请假手续。各部门、单位主要负责人外出须向学院主要领导及分管领导请假，各部门、单位副职外出须向学院分管领导（联系领导）及部门正职请假。</w:t>
            </w:r>
          </w:p>
          <w:p w:rsidR="004613D3" w:rsidRPr="00B3323B" w:rsidRDefault="0014571F">
            <w:pPr>
              <w:pStyle w:val="1"/>
              <w:numPr>
                <w:ilvl w:val="0"/>
                <w:numId w:val="1"/>
              </w:numPr>
              <w:adjustRightInd w:val="0"/>
              <w:spacing w:line="520" w:lineRule="exact"/>
              <w:ind w:firstLineChars="0"/>
              <w:jc w:val="left"/>
              <w:rPr>
                <w:rFonts w:ascii="仿宋" w:eastAsia="仿宋" w:hAnsi="仿宋"/>
              </w:rPr>
            </w:pPr>
            <w:r w:rsidRPr="00B3323B">
              <w:rPr>
                <w:rFonts w:ascii="仿宋" w:eastAsia="仿宋" w:hAnsi="仿宋" w:hint="eastAsia"/>
              </w:rPr>
              <w:t>外出 5天以上的，须提前填写《之江学院中层干部请销假单》，经相关领导审批后方可外出，请假情况须报组织人事部备案。干部请假外出，应及时告知所在单位，做好工作任务交接，确保工作落实到位。</w:t>
            </w:r>
          </w:p>
          <w:p w:rsidR="004613D3" w:rsidRPr="00B3323B" w:rsidRDefault="0014571F">
            <w:pPr>
              <w:pStyle w:val="1"/>
              <w:numPr>
                <w:ilvl w:val="0"/>
                <w:numId w:val="1"/>
              </w:numPr>
              <w:adjustRightInd w:val="0"/>
              <w:spacing w:line="520" w:lineRule="exact"/>
              <w:ind w:firstLineChars="0"/>
              <w:rPr>
                <w:rFonts w:ascii="仿宋" w:eastAsia="仿宋" w:hAnsi="仿宋"/>
              </w:rPr>
            </w:pPr>
            <w:r w:rsidRPr="00B3323B">
              <w:rPr>
                <w:rFonts w:ascii="仿宋" w:eastAsia="仿宋" w:hAnsi="仿宋" w:hint="eastAsia"/>
              </w:rPr>
              <w:t>未经批准擅自离岗或未做好工作交接离岗造成重大影响的，视情节轻重追究相关人员责任。中层干部在工作时间一般不允许因私出国（境），因公出国（境）的，在履行审批程序的同时，须向学院分管领导（联系领导）请假。</w:t>
            </w:r>
          </w:p>
          <w:p w:rsidR="004613D3" w:rsidRPr="00B3323B" w:rsidRDefault="0014571F">
            <w:pPr>
              <w:spacing w:line="360" w:lineRule="auto"/>
              <w:jc w:val="left"/>
              <w:rPr>
                <w:rFonts w:ascii="仿宋" w:eastAsia="仿宋" w:hAnsi="仿宋"/>
                <w:sz w:val="24"/>
                <w:szCs w:val="24"/>
              </w:rPr>
            </w:pPr>
            <w:r w:rsidRPr="00B3323B">
              <w:rPr>
                <w:rFonts w:ascii="仿宋" w:eastAsia="仿宋" w:hAnsi="仿宋" w:hint="eastAsia"/>
              </w:rPr>
              <w:t>4、中层干部在节假日期间出国（境），须向学院分管领导或联系领导请假，其中主要负责人须向学院主要领导和分管（联系）领导请假，并做好工作交接，不得影响正常工作。</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前置部门</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无</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后续部门</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无</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lastRenderedPageBreak/>
              <w:t>用印情况</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1.部门业务章（）  2.部门公章（</w:t>
            </w:r>
            <w:r>
              <w:rPr>
                <w:rFonts w:ascii="仿宋_GB2312" w:eastAsia="仿宋_GB2312" w:hAnsi="宋体" w:hint="eastAsia"/>
                <w:sz w:val="24"/>
                <w:szCs w:val="24"/>
              </w:rPr>
              <w:t>√</w:t>
            </w:r>
            <w:r>
              <w:rPr>
                <w:rFonts w:ascii="仿宋_GB2312" w:eastAsia="仿宋_GB2312" w:hint="eastAsia"/>
                <w:sz w:val="24"/>
                <w:szCs w:val="24"/>
              </w:rPr>
              <w:t>）  3.学校公章（）</w:t>
            </w:r>
          </w:p>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4．其他（ ）校党委章、法人章</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事项类型</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1.即办件（）  2.承诺件（ ） 3.联办件（）  4.其他（</w:t>
            </w:r>
            <w:r>
              <w:rPr>
                <w:rFonts w:ascii="仿宋_GB2312" w:eastAsia="仿宋_GB2312" w:hAnsi="宋体" w:hint="eastAsia"/>
                <w:sz w:val="24"/>
                <w:szCs w:val="24"/>
              </w:rPr>
              <w:t>√</w:t>
            </w:r>
            <w:r>
              <w:rPr>
                <w:rFonts w:ascii="仿宋_GB2312" w:eastAsia="仿宋_GB2312" w:hint="eastAsia"/>
                <w:sz w:val="24"/>
                <w:szCs w:val="24"/>
              </w:rPr>
              <w:t>）</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承诺时限</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一般不超过2小时</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收费标准</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无</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收费依据</w:t>
            </w:r>
          </w:p>
        </w:tc>
        <w:tc>
          <w:tcPr>
            <w:tcW w:w="7643" w:type="dxa"/>
            <w:vAlign w:val="center"/>
          </w:tcPr>
          <w:p w:rsidR="004613D3" w:rsidRDefault="004613D3">
            <w:pPr>
              <w:adjustRightInd w:val="0"/>
              <w:snapToGrid w:val="0"/>
              <w:spacing w:line="360" w:lineRule="auto"/>
              <w:jc w:val="center"/>
              <w:rPr>
                <w:rFonts w:ascii="仿宋_GB2312" w:eastAsia="仿宋_GB2312"/>
                <w:sz w:val="24"/>
                <w:szCs w:val="24"/>
              </w:rPr>
            </w:pP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受理部门</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组织人事部</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决定部门</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无</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办理时间</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工作日正常上班时间</w:t>
            </w:r>
          </w:p>
        </w:tc>
      </w:tr>
      <w:tr w:rsidR="004613D3">
        <w:trPr>
          <w:trHeight w:val="567"/>
          <w:jc w:val="center"/>
        </w:trPr>
        <w:tc>
          <w:tcPr>
            <w:tcW w:w="1465" w:type="dxa"/>
            <w:vAlign w:val="center"/>
          </w:tcPr>
          <w:p w:rsidR="004613D3" w:rsidRDefault="0014571F">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咨询电话</w:t>
            </w:r>
          </w:p>
        </w:tc>
        <w:tc>
          <w:tcPr>
            <w:tcW w:w="7643" w:type="dxa"/>
            <w:vAlign w:val="center"/>
          </w:tcPr>
          <w:p w:rsidR="004613D3" w:rsidRDefault="0014571F">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杨朝迎 0575-81112759</w:t>
            </w:r>
          </w:p>
        </w:tc>
      </w:tr>
    </w:tbl>
    <w:p w:rsidR="004613D3" w:rsidRDefault="004613D3"/>
    <w:p w:rsidR="004613D3" w:rsidRDefault="004613D3"/>
    <w:p w:rsidR="004613D3" w:rsidRDefault="004613D3"/>
    <w:p w:rsidR="0063008A" w:rsidRPr="0063008A" w:rsidRDefault="0014571F" w:rsidP="0063008A">
      <w:pPr>
        <w:spacing w:line="880" w:lineRule="exact"/>
        <w:jc w:val="left"/>
        <w:rPr>
          <w:rFonts w:ascii="方正小标宋简体" w:eastAsia="方正小标宋简体"/>
          <w:sz w:val="24"/>
          <w:szCs w:val="24"/>
        </w:rPr>
      </w:pPr>
      <w:r w:rsidRPr="0063008A">
        <w:rPr>
          <w:rFonts w:hint="eastAsia"/>
          <w:sz w:val="24"/>
          <w:szCs w:val="24"/>
        </w:rPr>
        <w:t>附表：</w:t>
      </w:r>
      <w:r w:rsidR="0063008A" w:rsidRPr="0063008A">
        <w:rPr>
          <w:rFonts w:ascii="方正小标宋简体" w:eastAsia="方正小标宋简体" w:hint="eastAsia"/>
          <w:sz w:val="24"/>
          <w:szCs w:val="24"/>
        </w:rPr>
        <w:t>之江学院中层干部请销假单</w:t>
      </w:r>
    </w:p>
    <w:p w:rsidR="004613D3" w:rsidRPr="0063008A" w:rsidRDefault="004613D3"/>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63008A" w:rsidRDefault="0063008A"/>
    <w:p w:rsidR="00DC2F21" w:rsidRDefault="00DC2F21" w:rsidP="00DC2F21">
      <w:pPr>
        <w:spacing w:line="880" w:lineRule="exact"/>
        <w:jc w:val="center"/>
        <w:rPr>
          <w:rFonts w:ascii="方正小标宋简体" w:eastAsia="方正小标宋简体" w:hAnsi="Calibri" w:cs="Times New Roman" w:hint="eastAsia"/>
          <w:sz w:val="44"/>
          <w:szCs w:val="44"/>
        </w:rPr>
      </w:pPr>
      <w:r>
        <w:rPr>
          <w:rFonts w:ascii="方正小标宋简体" w:eastAsia="方正小标宋简体" w:hAnsi="Calibri" w:cs="Times New Roman" w:hint="eastAsia"/>
          <w:sz w:val="44"/>
          <w:szCs w:val="44"/>
        </w:rPr>
        <w:t>之江学院中层干部请销假单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747"/>
        <w:gridCol w:w="503"/>
        <w:gridCol w:w="1069"/>
        <w:gridCol w:w="1607"/>
        <w:gridCol w:w="3918"/>
      </w:tblGrid>
      <w:tr w:rsidR="00DC2F21" w:rsidRPr="006C3D46" w:rsidTr="006B10B6">
        <w:trPr>
          <w:trHeight w:val="680"/>
          <w:jc w:val="center"/>
        </w:trPr>
        <w:tc>
          <w:tcPr>
            <w:tcW w:w="1760" w:type="dxa"/>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姓  名</w:t>
            </w:r>
          </w:p>
        </w:tc>
        <w:tc>
          <w:tcPr>
            <w:tcW w:w="1588" w:type="dxa"/>
            <w:gridSpan w:val="2"/>
          </w:tcPr>
          <w:p w:rsidR="00DC2F21" w:rsidRPr="006C3D46" w:rsidRDefault="00DC2F21" w:rsidP="006B10B6">
            <w:pPr>
              <w:spacing w:line="440" w:lineRule="exact"/>
              <w:rPr>
                <w:rFonts w:ascii="楷体_GB2312" w:eastAsia="楷体_GB2312" w:hAnsi="Calibri" w:cs="Times New Roman" w:hint="eastAsia"/>
                <w:sz w:val="28"/>
                <w:szCs w:val="28"/>
              </w:rPr>
            </w:pPr>
          </w:p>
        </w:tc>
        <w:tc>
          <w:tcPr>
            <w:tcW w:w="1620" w:type="dxa"/>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单位及职务</w:t>
            </w:r>
          </w:p>
        </w:tc>
        <w:tc>
          <w:tcPr>
            <w:tcW w:w="3960" w:type="dxa"/>
          </w:tcPr>
          <w:p w:rsidR="00DC2F21" w:rsidRPr="006C3D46" w:rsidRDefault="00DC2F21" w:rsidP="006B10B6">
            <w:pPr>
              <w:spacing w:line="440" w:lineRule="exact"/>
              <w:rPr>
                <w:rFonts w:ascii="楷体_GB2312" w:eastAsia="楷体_GB2312" w:hAnsi="Calibri" w:cs="Times New Roman" w:hint="eastAsia"/>
                <w:sz w:val="28"/>
                <w:szCs w:val="28"/>
              </w:rPr>
            </w:pPr>
          </w:p>
        </w:tc>
      </w:tr>
      <w:tr w:rsidR="00DC2F21" w:rsidRPr="006C3D46" w:rsidTr="006B10B6">
        <w:trPr>
          <w:trHeight w:val="618"/>
          <w:jc w:val="center"/>
        </w:trPr>
        <w:tc>
          <w:tcPr>
            <w:tcW w:w="1760" w:type="dxa"/>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请假时间</w:t>
            </w:r>
          </w:p>
        </w:tc>
        <w:tc>
          <w:tcPr>
            <w:tcW w:w="7168" w:type="dxa"/>
            <w:gridSpan w:val="4"/>
            <w:vAlign w:val="center"/>
          </w:tcPr>
          <w:p w:rsidR="00DC2F21" w:rsidRPr="006C3D46" w:rsidRDefault="00DC2F21" w:rsidP="006B10B6">
            <w:pPr>
              <w:spacing w:line="440" w:lineRule="exact"/>
              <w:ind w:firstLineChars="250" w:firstLine="700"/>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年   月   日至   月   日共计   天</w:t>
            </w:r>
          </w:p>
        </w:tc>
      </w:tr>
      <w:tr w:rsidR="00DC2F21" w:rsidRPr="006C3D46" w:rsidTr="006B10B6">
        <w:trPr>
          <w:trHeight w:val="2563"/>
          <w:jc w:val="center"/>
        </w:trPr>
        <w:tc>
          <w:tcPr>
            <w:tcW w:w="2268" w:type="dxa"/>
            <w:gridSpan w:val="2"/>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事    由</w:t>
            </w:r>
          </w:p>
        </w:tc>
        <w:tc>
          <w:tcPr>
            <w:tcW w:w="6660" w:type="dxa"/>
            <w:gridSpan w:val="3"/>
          </w:tcPr>
          <w:p w:rsidR="00DC2F21" w:rsidRPr="006C3D46" w:rsidRDefault="00DC2F21" w:rsidP="006B10B6">
            <w:pPr>
              <w:spacing w:line="440" w:lineRule="exact"/>
              <w:rPr>
                <w:rFonts w:ascii="楷体_GB2312" w:eastAsia="楷体_GB2312" w:hAnsi="Calibri" w:cs="Times New Roman" w:hint="eastAsia"/>
                <w:sz w:val="28"/>
                <w:szCs w:val="28"/>
              </w:rPr>
            </w:pPr>
          </w:p>
          <w:p w:rsidR="00DC2F21" w:rsidRPr="006C3D46" w:rsidRDefault="00DC2F21" w:rsidP="006B10B6">
            <w:pPr>
              <w:spacing w:line="440" w:lineRule="exact"/>
              <w:rPr>
                <w:rFonts w:ascii="楷体_GB2312" w:eastAsia="楷体_GB2312" w:hAnsi="Calibri" w:cs="Times New Roman" w:hint="eastAsia"/>
                <w:sz w:val="28"/>
                <w:szCs w:val="28"/>
              </w:rPr>
            </w:pPr>
          </w:p>
          <w:p w:rsidR="00DC2F21" w:rsidRPr="006C3D46" w:rsidRDefault="00DC2F21" w:rsidP="006B10B6">
            <w:pPr>
              <w:spacing w:line="440" w:lineRule="exact"/>
              <w:rPr>
                <w:rFonts w:ascii="楷体_GB2312" w:eastAsia="楷体_GB2312" w:hAnsi="Calibri" w:cs="Times New Roman" w:hint="eastAsia"/>
                <w:sz w:val="28"/>
                <w:szCs w:val="28"/>
              </w:rPr>
            </w:pPr>
          </w:p>
          <w:p w:rsidR="00DC2F21" w:rsidRPr="006C3D46" w:rsidRDefault="00DC2F21" w:rsidP="006B10B6">
            <w:pPr>
              <w:spacing w:line="440" w:lineRule="exact"/>
              <w:rPr>
                <w:rFonts w:ascii="楷体_GB2312" w:eastAsia="楷体_GB2312" w:hAnsi="Calibri" w:cs="Times New Roman" w:hint="eastAsia"/>
                <w:sz w:val="28"/>
                <w:szCs w:val="28"/>
              </w:rPr>
            </w:pPr>
          </w:p>
          <w:p w:rsidR="00DC2F21" w:rsidRPr="006C3D46" w:rsidRDefault="00DC2F21" w:rsidP="006B10B6">
            <w:pPr>
              <w:spacing w:line="440" w:lineRule="exact"/>
              <w:rPr>
                <w:rFonts w:ascii="楷体_GB2312" w:eastAsia="楷体_GB2312" w:hAnsi="Calibri" w:cs="Times New Roman" w:hint="eastAsia"/>
                <w:sz w:val="28"/>
                <w:szCs w:val="28"/>
              </w:rPr>
            </w:pPr>
          </w:p>
          <w:p w:rsidR="00DC2F21" w:rsidRPr="006C3D46" w:rsidRDefault="00DC2F21" w:rsidP="006B10B6">
            <w:pPr>
              <w:spacing w:line="440" w:lineRule="exact"/>
              <w:rPr>
                <w:rFonts w:ascii="楷体_GB2312" w:eastAsia="楷体_GB2312" w:hAnsi="Calibri" w:cs="Times New Roman" w:hint="eastAsia"/>
                <w:sz w:val="28"/>
                <w:szCs w:val="28"/>
              </w:rPr>
            </w:pPr>
          </w:p>
          <w:p w:rsidR="00DC2F21" w:rsidRPr="006C3D46" w:rsidRDefault="00DC2F21" w:rsidP="006B10B6">
            <w:pPr>
              <w:spacing w:line="440" w:lineRule="exact"/>
              <w:rPr>
                <w:rFonts w:ascii="楷体_GB2312" w:eastAsia="楷体_GB2312" w:hAnsi="Calibri" w:cs="Times New Roman" w:hint="eastAsia"/>
                <w:sz w:val="28"/>
                <w:szCs w:val="28"/>
              </w:rPr>
            </w:pPr>
          </w:p>
          <w:p w:rsidR="00DC2F21" w:rsidRPr="006C3D46" w:rsidRDefault="00DC2F21" w:rsidP="006B10B6">
            <w:pPr>
              <w:spacing w:line="440" w:lineRule="exact"/>
              <w:rPr>
                <w:rFonts w:ascii="楷体_GB2312" w:eastAsia="楷体_GB2312" w:hAnsi="Calibri" w:cs="Times New Roman" w:hint="eastAsia"/>
                <w:sz w:val="28"/>
                <w:szCs w:val="28"/>
              </w:rPr>
            </w:pPr>
          </w:p>
        </w:tc>
      </w:tr>
      <w:tr w:rsidR="00DC2F21" w:rsidRPr="006C3D46" w:rsidTr="006B10B6">
        <w:trPr>
          <w:trHeight w:val="1304"/>
          <w:jc w:val="center"/>
        </w:trPr>
        <w:tc>
          <w:tcPr>
            <w:tcW w:w="2268" w:type="dxa"/>
            <w:gridSpan w:val="2"/>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单位</w:t>
            </w:r>
            <w:r>
              <w:rPr>
                <w:rFonts w:ascii="楷体_GB2312" w:eastAsia="楷体_GB2312" w:hAnsi="Calibri" w:cs="Times New Roman" w:hint="eastAsia"/>
                <w:sz w:val="28"/>
                <w:szCs w:val="28"/>
              </w:rPr>
              <w:t>（部门）</w:t>
            </w:r>
            <w:r w:rsidRPr="006C3D46">
              <w:rPr>
                <w:rFonts w:ascii="楷体_GB2312" w:eastAsia="楷体_GB2312" w:hAnsi="Calibri" w:cs="Times New Roman" w:hint="eastAsia"/>
                <w:sz w:val="28"/>
                <w:szCs w:val="28"/>
              </w:rPr>
              <w:t>主要领导签批</w:t>
            </w:r>
          </w:p>
        </w:tc>
        <w:tc>
          <w:tcPr>
            <w:tcW w:w="6660" w:type="dxa"/>
            <w:gridSpan w:val="3"/>
            <w:vAlign w:val="bottom"/>
          </w:tcPr>
          <w:p w:rsidR="00DC2F21" w:rsidRPr="006C3D46" w:rsidRDefault="00DC2F21" w:rsidP="006B10B6">
            <w:pPr>
              <w:spacing w:afterLines="30" w:line="500" w:lineRule="exact"/>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 xml:space="preserve">                             年   月   日</w:t>
            </w:r>
          </w:p>
        </w:tc>
      </w:tr>
      <w:tr w:rsidR="00DC2F21" w:rsidRPr="006C3D46" w:rsidTr="006B10B6">
        <w:trPr>
          <w:trHeight w:val="1304"/>
          <w:jc w:val="center"/>
        </w:trPr>
        <w:tc>
          <w:tcPr>
            <w:tcW w:w="2268" w:type="dxa"/>
            <w:gridSpan w:val="2"/>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学院</w:t>
            </w:r>
          </w:p>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分管领导签批</w:t>
            </w:r>
          </w:p>
        </w:tc>
        <w:tc>
          <w:tcPr>
            <w:tcW w:w="6660" w:type="dxa"/>
            <w:gridSpan w:val="3"/>
            <w:vAlign w:val="bottom"/>
          </w:tcPr>
          <w:p w:rsidR="00DC2F21" w:rsidRPr="006C3D46" w:rsidRDefault="00DC2F21" w:rsidP="006B10B6">
            <w:pPr>
              <w:spacing w:afterLines="30" w:line="500" w:lineRule="exact"/>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 xml:space="preserve">                             年   月   日</w:t>
            </w:r>
          </w:p>
        </w:tc>
      </w:tr>
      <w:tr w:rsidR="00DC2F21" w:rsidRPr="006C3D46" w:rsidTr="006B10B6">
        <w:trPr>
          <w:trHeight w:val="1304"/>
          <w:jc w:val="center"/>
        </w:trPr>
        <w:tc>
          <w:tcPr>
            <w:tcW w:w="2268" w:type="dxa"/>
            <w:gridSpan w:val="2"/>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学院主要领导</w:t>
            </w:r>
          </w:p>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签   批</w:t>
            </w:r>
          </w:p>
        </w:tc>
        <w:tc>
          <w:tcPr>
            <w:tcW w:w="6660" w:type="dxa"/>
            <w:gridSpan w:val="3"/>
            <w:vAlign w:val="bottom"/>
          </w:tcPr>
          <w:p w:rsidR="00DC2F21" w:rsidRPr="006C3D46" w:rsidRDefault="00DC2F21" w:rsidP="006B10B6">
            <w:pPr>
              <w:spacing w:afterLines="30" w:line="500" w:lineRule="exact"/>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 xml:space="preserve">                             年   月   日</w:t>
            </w:r>
          </w:p>
        </w:tc>
      </w:tr>
      <w:tr w:rsidR="00DC2F21" w:rsidRPr="006C3D46" w:rsidTr="006B10B6">
        <w:trPr>
          <w:trHeight w:val="624"/>
          <w:jc w:val="center"/>
        </w:trPr>
        <w:tc>
          <w:tcPr>
            <w:tcW w:w="2268" w:type="dxa"/>
            <w:gridSpan w:val="2"/>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销假时间</w:t>
            </w:r>
          </w:p>
        </w:tc>
        <w:tc>
          <w:tcPr>
            <w:tcW w:w="6660" w:type="dxa"/>
            <w:gridSpan w:val="3"/>
            <w:vAlign w:val="center"/>
          </w:tcPr>
          <w:p w:rsidR="00DC2F21" w:rsidRPr="006C3D46" w:rsidRDefault="00DC2F21" w:rsidP="006B10B6">
            <w:pPr>
              <w:spacing w:line="440" w:lineRule="exact"/>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 xml:space="preserve">            20    年   月    日</w:t>
            </w:r>
          </w:p>
        </w:tc>
      </w:tr>
      <w:tr w:rsidR="00DC2F21" w:rsidRPr="006C3D46" w:rsidTr="006B10B6">
        <w:trPr>
          <w:trHeight w:val="1474"/>
          <w:jc w:val="center"/>
        </w:trPr>
        <w:tc>
          <w:tcPr>
            <w:tcW w:w="2268" w:type="dxa"/>
            <w:gridSpan w:val="2"/>
            <w:vAlign w:val="center"/>
          </w:tcPr>
          <w:p w:rsidR="00DC2F21" w:rsidRPr="006C3D46" w:rsidRDefault="00DC2F21" w:rsidP="006B10B6">
            <w:pPr>
              <w:spacing w:line="440" w:lineRule="exact"/>
              <w:jc w:val="center"/>
              <w:rPr>
                <w:rFonts w:ascii="楷体_GB2312" w:eastAsia="楷体_GB2312" w:hAnsi="Calibri" w:cs="Times New Roman" w:hint="eastAsia"/>
                <w:sz w:val="28"/>
                <w:szCs w:val="28"/>
              </w:rPr>
            </w:pPr>
            <w:r w:rsidRPr="006C3D46">
              <w:rPr>
                <w:rFonts w:ascii="楷体_GB2312" w:eastAsia="楷体_GB2312" w:hAnsi="Calibri" w:cs="Times New Roman" w:hint="eastAsia"/>
                <w:sz w:val="28"/>
                <w:szCs w:val="28"/>
              </w:rPr>
              <w:t>备   注</w:t>
            </w:r>
          </w:p>
        </w:tc>
        <w:tc>
          <w:tcPr>
            <w:tcW w:w="6660" w:type="dxa"/>
            <w:gridSpan w:val="3"/>
            <w:vAlign w:val="center"/>
          </w:tcPr>
          <w:p w:rsidR="00DC2F21" w:rsidRPr="008F3446" w:rsidRDefault="00DC2F21" w:rsidP="006B10B6">
            <w:pPr>
              <w:adjustRightInd w:val="0"/>
              <w:spacing w:line="500" w:lineRule="exact"/>
              <w:ind w:firstLineChars="200" w:firstLine="480"/>
              <w:jc w:val="left"/>
              <w:rPr>
                <w:rFonts w:ascii="宋体" w:eastAsia="宋体" w:hAnsi="宋体" w:cs="Times New Roman" w:hint="eastAsia"/>
                <w:sz w:val="24"/>
              </w:rPr>
            </w:pPr>
            <w:r w:rsidRPr="008F3446">
              <w:rPr>
                <w:rFonts w:ascii="宋体" w:eastAsia="宋体" w:hAnsi="宋体" w:cs="Times New Roman" w:hint="eastAsia"/>
                <w:sz w:val="24"/>
              </w:rPr>
              <w:t>需请假的学院中层干部</w:t>
            </w:r>
            <w:r>
              <w:rPr>
                <w:rFonts w:ascii="宋体" w:eastAsia="宋体" w:hAnsi="宋体" w:cs="Times New Roman" w:hint="eastAsia"/>
                <w:sz w:val="24"/>
              </w:rPr>
              <w:t>应</w:t>
            </w:r>
            <w:r w:rsidRPr="008F3446">
              <w:rPr>
                <w:rFonts w:ascii="宋体" w:eastAsia="宋体" w:hAnsi="宋体" w:cs="Times New Roman" w:hint="eastAsia"/>
                <w:sz w:val="24"/>
              </w:rPr>
              <w:t>严格按照《浙江工业大学之江学院进一步从严管理干部的实施办法（试行）》有关规定，</w:t>
            </w:r>
            <w:r w:rsidRPr="00A11AC5">
              <w:rPr>
                <w:rFonts w:ascii="宋体" w:eastAsia="宋体" w:hAnsi="宋体" w:cs="Times New Roman" w:hint="eastAsia"/>
                <w:sz w:val="24"/>
              </w:rPr>
              <w:t>各部门、单位主要负责人外出须向学院分管领导</w:t>
            </w:r>
            <w:r>
              <w:rPr>
                <w:rFonts w:ascii="宋体" w:eastAsia="宋体" w:hAnsi="宋体" w:cs="Times New Roman" w:hint="eastAsia"/>
                <w:sz w:val="24"/>
              </w:rPr>
              <w:t>和</w:t>
            </w:r>
            <w:r w:rsidRPr="00A11AC5">
              <w:rPr>
                <w:rFonts w:ascii="宋体" w:eastAsia="宋体" w:hAnsi="宋体" w:cs="Times New Roman" w:hint="eastAsia"/>
                <w:sz w:val="24"/>
              </w:rPr>
              <w:t>主要领导请假，副职外出须向部门正职及学院分管领导（联系领导）请假。</w:t>
            </w:r>
            <w:r>
              <w:rPr>
                <w:rFonts w:ascii="宋体" w:eastAsia="宋体" w:hAnsi="宋体" w:cs="Times New Roman" w:hint="eastAsia"/>
                <w:sz w:val="24"/>
              </w:rPr>
              <w:t>并</w:t>
            </w:r>
            <w:r w:rsidRPr="008F3446">
              <w:rPr>
                <w:rFonts w:ascii="宋体" w:eastAsia="宋体" w:hAnsi="宋体" w:cs="Times New Roman" w:hint="eastAsia"/>
                <w:sz w:val="24"/>
              </w:rPr>
              <w:t>到组织人事部备案履行请销假手续。</w:t>
            </w:r>
          </w:p>
        </w:tc>
      </w:tr>
    </w:tbl>
    <w:p w:rsidR="00DC2F21" w:rsidRPr="00F36953" w:rsidRDefault="00DC2F21" w:rsidP="00DC2F21">
      <w:pPr>
        <w:spacing w:afterLines="50"/>
        <w:rPr>
          <w:rFonts w:ascii="Calibri" w:eastAsia="宋体" w:hAnsi="Calibri" w:cs="Times New Roman" w:hint="eastAsia"/>
        </w:rPr>
      </w:pPr>
    </w:p>
    <w:p w:rsidR="004613D3" w:rsidRPr="0063008A" w:rsidRDefault="004613D3" w:rsidP="00DC2F21">
      <w:pPr>
        <w:spacing w:line="880" w:lineRule="exact"/>
        <w:jc w:val="center"/>
      </w:pPr>
    </w:p>
    <w:sectPr w:rsidR="004613D3" w:rsidRPr="0063008A" w:rsidSect="004613D3">
      <w:pgSz w:w="11906" w:h="16838"/>
      <w:pgMar w:top="1134" w:right="1588" w:bottom="1276"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314" w:rsidRDefault="006B4314" w:rsidP="00B3323B">
      <w:r>
        <w:separator/>
      </w:r>
    </w:p>
  </w:endnote>
  <w:endnote w:type="continuationSeparator" w:id="1">
    <w:p w:rsidR="006B4314" w:rsidRDefault="006B4314" w:rsidP="00B33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314" w:rsidRDefault="006B4314" w:rsidP="00B3323B">
      <w:r>
        <w:separator/>
      </w:r>
    </w:p>
  </w:footnote>
  <w:footnote w:type="continuationSeparator" w:id="1">
    <w:p w:rsidR="006B4314" w:rsidRDefault="006B4314" w:rsidP="00B332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524F6"/>
    <w:multiLevelType w:val="multilevel"/>
    <w:tmpl w:val="3BC524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130027"/>
    <w:rsid w:val="0014571F"/>
    <w:rsid w:val="00242FF5"/>
    <w:rsid w:val="00453D3C"/>
    <w:rsid w:val="004613D3"/>
    <w:rsid w:val="00463E06"/>
    <w:rsid w:val="0063008A"/>
    <w:rsid w:val="00684C9E"/>
    <w:rsid w:val="006B4314"/>
    <w:rsid w:val="008F076E"/>
    <w:rsid w:val="00945BCC"/>
    <w:rsid w:val="00B3323B"/>
    <w:rsid w:val="00DC2F21"/>
    <w:rsid w:val="00E85C8C"/>
    <w:rsid w:val="00F13ED7"/>
    <w:rsid w:val="7A1300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13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4613D3"/>
    <w:pPr>
      <w:ind w:firstLineChars="200" w:firstLine="420"/>
    </w:pPr>
  </w:style>
  <w:style w:type="paragraph" w:styleId="a3">
    <w:name w:val="header"/>
    <w:basedOn w:val="a"/>
    <w:link w:val="Char"/>
    <w:rsid w:val="00B33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323B"/>
    <w:rPr>
      <w:kern w:val="2"/>
      <w:sz w:val="18"/>
      <w:szCs w:val="18"/>
    </w:rPr>
  </w:style>
  <w:style w:type="paragraph" w:styleId="a4">
    <w:name w:val="footer"/>
    <w:basedOn w:val="a"/>
    <w:link w:val="Char0"/>
    <w:rsid w:val="00B3323B"/>
    <w:pPr>
      <w:tabs>
        <w:tab w:val="center" w:pos="4153"/>
        <w:tab w:val="right" w:pos="8306"/>
      </w:tabs>
      <w:snapToGrid w:val="0"/>
      <w:jc w:val="left"/>
    </w:pPr>
    <w:rPr>
      <w:sz w:val="18"/>
      <w:szCs w:val="18"/>
    </w:rPr>
  </w:style>
  <w:style w:type="character" w:customStyle="1" w:styleId="Char0">
    <w:name w:val="页脚 Char"/>
    <w:basedOn w:val="a0"/>
    <w:link w:val="a4"/>
    <w:rsid w:val="00B3323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183</Words>
  <Characters>1045</Characters>
  <Application>Microsoft Office Word</Application>
  <DocSecurity>0</DocSecurity>
  <Lines>8</Lines>
  <Paragraphs>2</Paragraphs>
  <ScaleCrop>false</ScaleCrop>
  <Company>Sky123.Org</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何朝阳</cp:lastModifiedBy>
  <cp:revision>7</cp:revision>
  <dcterms:created xsi:type="dcterms:W3CDTF">2017-04-18T02:53:00Z</dcterms:created>
  <dcterms:modified xsi:type="dcterms:W3CDTF">2017-06-06T05:49:00Z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