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E3" w:rsidRDefault="005E5C91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之江学院首批核心课程建设项目拟立项汇总表</w:t>
      </w:r>
    </w:p>
    <w:p w:rsidR="00963AE3" w:rsidRDefault="00963AE3">
      <w:pPr>
        <w:jc w:val="left"/>
        <w:rPr>
          <w:rFonts w:asciiTheme="minorEastAsia" w:hAnsiTheme="minorEastAsia" w:cstheme="minorEastAsia"/>
          <w:sz w:val="30"/>
          <w:szCs w:val="30"/>
        </w:rPr>
      </w:pPr>
      <w:bookmarkStart w:id="0" w:name="_GoBack"/>
      <w:bookmarkEnd w:id="0"/>
    </w:p>
    <w:tbl>
      <w:tblPr>
        <w:tblW w:w="15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782"/>
        <w:gridCol w:w="2182"/>
        <w:gridCol w:w="1118"/>
        <w:gridCol w:w="2864"/>
        <w:gridCol w:w="2336"/>
        <w:gridCol w:w="1918"/>
        <w:gridCol w:w="1737"/>
      </w:tblGrid>
      <w:tr w:rsidR="00963AE3">
        <w:trPr>
          <w:trHeight w:val="6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课程名称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项目类别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课程负责人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其他主讲教师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项目起止时间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所属专业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所属二级学院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宏观经济学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朱国银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朱艳、古赞歌、胡靖春、童春良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2017.5-2019.4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国际经济与贸易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管理学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卜庆军</w:t>
            </w:r>
            <w:proofErr w:type="gramEnd"/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蒋建华、徐晋、邬伟娥、周春蕾、刘国岩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2017.6-2019.12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商学院各专业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人力资源管理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周春蕾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章海鸥、骆建艳、邬伟娥、何晓柯、宋亚兰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2017.4-2018.12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工商管理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4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会计信息系统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端木青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关宏超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、侯和宏、莫生红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2017-2018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财务管理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5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工程造价管理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沈蕾</w:t>
            </w:r>
            <w:proofErr w:type="gramEnd"/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许士杰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、周朝迅、骆建艳、曾辉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2017.5-2018.12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工程管理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6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财务管理基础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关宏超</w:t>
            </w:r>
            <w:proofErr w:type="gramEnd"/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端木青</w:t>
            </w:r>
            <w:r>
              <w:rPr>
                <w:rFonts w:ascii="仿宋" w:eastAsia="仿宋" w:hAnsi="仿宋" w:cs="仿宋" w:hint="eastAsia"/>
                <w:bCs/>
                <w:sz w:val="24"/>
                <w:lang w:val="en-GB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谢乔昕</w:t>
            </w:r>
          </w:p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李明伟、侯和宏、王丽杰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2017.5-2019.5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财务管理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7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val="en-GB"/>
              </w:rPr>
              <w:t>基础会计学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李明伟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王斐波、张丽红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2017.4-2019.12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财务管理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8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  <w:lang w:val="en-GB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val="en-GB"/>
              </w:rPr>
              <w:t>市场营销学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穆洪贵</w:t>
            </w:r>
            <w:proofErr w:type="gramEnd"/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宋宁、孙捷、朱艳、鲁洁、刘斯敖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2017.5-2019.4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市场营销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9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金融工程学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古赞歌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吴莉云、潘立群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2017.7-2019.6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金融工程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10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进出口业务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朱艳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张冰、熊永芳、王君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2017.5-2019.4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国际经济与贸易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商学院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11</w:t>
            </w:r>
          </w:p>
        </w:tc>
        <w:tc>
          <w:tcPr>
            <w:tcW w:w="2782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C++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程序设计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I</w:t>
            </w:r>
            <w:r>
              <w:rPr>
                <w:rFonts w:ascii="仿宋" w:eastAsia="仿宋" w:hAnsi="仿宋" w:cs="仿宋" w:hint="eastAsia"/>
                <w:sz w:val="24"/>
              </w:rPr>
              <w:t>）和（</w:t>
            </w:r>
            <w:r>
              <w:rPr>
                <w:rFonts w:ascii="仿宋" w:eastAsia="仿宋" w:hAnsi="仿宋" w:cs="仿宋" w:hint="eastAsia"/>
                <w:sz w:val="24"/>
              </w:rPr>
              <w:t>II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2182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赵端阳</w:t>
            </w:r>
          </w:p>
        </w:tc>
        <w:tc>
          <w:tcPr>
            <w:tcW w:w="2864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冯志林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吴艳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石洗凡</w:t>
            </w:r>
          </w:p>
        </w:tc>
        <w:tc>
          <w:tcPr>
            <w:tcW w:w="2336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2017.5-2019.5</w:t>
            </w:r>
          </w:p>
        </w:tc>
        <w:tc>
          <w:tcPr>
            <w:tcW w:w="1918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计算机科学与技术、软件工程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信息工程学院</w:t>
            </w:r>
          </w:p>
        </w:tc>
      </w:tr>
      <w:tr w:rsidR="00963AE3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12</w:t>
            </w:r>
          </w:p>
        </w:tc>
        <w:tc>
          <w:tcPr>
            <w:tcW w:w="2782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JavaEE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>程序设计</w:t>
            </w:r>
          </w:p>
        </w:tc>
        <w:tc>
          <w:tcPr>
            <w:tcW w:w="2182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冯志林</w:t>
            </w:r>
          </w:p>
        </w:tc>
        <w:tc>
          <w:tcPr>
            <w:tcW w:w="2864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赵端阳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曹平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张现荣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吴艳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张惠</w:t>
            </w:r>
          </w:p>
        </w:tc>
        <w:tc>
          <w:tcPr>
            <w:tcW w:w="2336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2017.6-2019.6</w:t>
            </w:r>
          </w:p>
        </w:tc>
        <w:tc>
          <w:tcPr>
            <w:tcW w:w="1918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软件工程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信息工程学院</w:t>
            </w:r>
          </w:p>
        </w:tc>
      </w:tr>
      <w:tr w:rsidR="00963AE3">
        <w:trPr>
          <w:trHeight w:val="699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13</w:t>
            </w:r>
          </w:p>
        </w:tc>
        <w:tc>
          <w:tcPr>
            <w:tcW w:w="2782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C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程序设计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基础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和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C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程序设计基础实践</w:t>
            </w:r>
          </w:p>
        </w:tc>
        <w:tc>
          <w:tcPr>
            <w:tcW w:w="2182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通识教育核心课程</w:t>
            </w:r>
          </w:p>
        </w:tc>
        <w:tc>
          <w:tcPr>
            <w:tcW w:w="1118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吕圣军</w:t>
            </w:r>
          </w:p>
        </w:tc>
        <w:tc>
          <w:tcPr>
            <w:tcW w:w="2864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何朝阳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郭伟青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赵建锋</w:t>
            </w:r>
          </w:p>
        </w:tc>
        <w:tc>
          <w:tcPr>
            <w:tcW w:w="2336" w:type="dxa"/>
            <w:shd w:val="clear" w:color="auto" w:fill="auto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</w:t>
            </w:r>
            <w:r>
              <w:rPr>
                <w:rFonts w:ascii="仿宋" w:eastAsia="仿宋" w:hAnsi="仿宋" w:cs="仿宋" w:hint="eastAsia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5-2019.5</w:t>
            </w:r>
          </w:p>
        </w:tc>
        <w:tc>
          <w:tcPr>
            <w:tcW w:w="1918" w:type="dxa"/>
            <w:shd w:val="clear" w:color="auto" w:fill="auto"/>
          </w:tcPr>
          <w:p w:rsidR="00963AE3" w:rsidRDefault="00963AE3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信息工程学院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14</w:t>
            </w:r>
          </w:p>
        </w:tc>
        <w:tc>
          <w:tcPr>
            <w:tcW w:w="2782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Java</w:t>
            </w:r>
            <w:r>
              <w:rPr>
                <w:rFonts w:ascii="仿宋" w:eastAsia="仿宋" w:hAnsi="仿宋" w:cs="仿宋" w:hint="eastAsia"/>
                <w:sz w:val="24"/>
              </w:rPr>
              <w:t>语言程序设计</w:t>
            </w:r>
          </w:p>
        </w:tc>
        <w:tc>
          <w:tcPr>
            <w:tcW w:w="2182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专业基础核心课程</w:t>
            </w:r>
          </w:p>
        </w:tc>
        <w:tc>
          <w:tcPr>
            <w:tcW w:w="1118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曹平</w:t>
            </w:r>
          </w:p>
        </w:tc>
        <w:tc>
          <w:tcPr>
            <w:tcW w:w="2864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冯志林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袁鹤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吴艳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金海溶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</w:tc>
        <w:tc>
          <w:tcPr>
            <w:tcW w:w="2336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2017.5-2019.5</w:t>
            </w:r>
          </w:p>
        </w:tc>
        <w:tc>
          <w:tcPr>
            <w:tcW w:w="1918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计算机科学与技术、软件工程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信息工程学院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15</w:t>
            </w:r>
          </w:p>
        </w:tc>
        <w:tc>
          <w:tcPr>
            <w:tcW w:w="2782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电路原理</w:t>
            </w:r>
          </w:p>
        </w:tc>
        <w:tc>
          <w:tcPr>
            <w:tcW w:w="2182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专业基础核心课程</w:t>
            </w:r>
          </w:p>
        </w:tc>
        <w:tc>
          <w:tcPr>
            <w:tcW w:w="1118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蔡铁峰</w:t>
            </w:r>
          </w:p>
        </w:tc>
        <w:tc>
          <w:tcPr>
            <w:tcW w:w="2864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徐欧官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傅永峰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栗伟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刘勤贤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朱新芬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黄文彪</w:t>
            </w:r>
          </w:p>
        </w:tc>
        <w:tc>
          <w:tcPr>
            <w:tcW w:w="2336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2017.5-2019.5</w:t>
            </w:r>
          </w:p>
        </w:tc>
        <w:tc>
          <w:tcPr>
            <w:tcW w:w="1918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自动化、电子信息工程、通信工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程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信息工程学院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16</w:t>
            </w:r>
          </w:p>
        </w:tc>
        <w:tc>
          <w:tcPr>
            <w:tcW w:w="2782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模拟电子技术</w:t>
            </w:r>
          </w:p>
        </w:tc>
        <w:tc>
          <w:tcPr>
            <w:tcW w:w="2182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专业基础核心课程</w:t>
            </w:r>
          </w:p>
        </w:tc>
        <w:tc>
          <w:tcPr>
            <w:tcW w:w="1118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郑利君</w:t>
            </w:r>
          </w:p>
        </w:tc>
        <w:tc>
          <w:tcPr>
            <w:tcW w:w="2864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王洁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黄文彪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郑姗姗</w:t>
            </w:r>
          </w:p>
        </w:tc>
        <w:tc>
          <w:tcPr>
            <w:tcW w:w="2336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2017.5-2019.5</w:t>
            </w:r>
          </w:p>
        </w:tc>
        <w:tc>
          <w:tcPr>
            <w:tcW w:w="1918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电子信息工程、自动化、通信工程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信息工程学院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17</w:t>
            </w:r>
          </w:p>
        </w:tc>
        <w:tc>
          <w:tcPr>
            <w:tcW w:w="2782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单片机原理及应用</w:t>
            </w:r>
          </w:p>
        </w:tc>
        <w:tc>
          <w:tcPr>
            <w:tcW w:w="2182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专业基础核心课程</w:t>
            </w:r>
          </w:p>
        </w:tc>
        <w:tc>
          <w:tcPr>
            <w:tcW w:w="1118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王洁</w:t>
            </w:r>
            <w:proofErr w:type="gramEnd"/>
          </w:p>
        </w:tc>
        <w:tc>
          <w:tcPr>
            <w:tcW w:w="2864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曹祁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刘勤贤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施竞文</w:t>
            </w:r>
          </w:p>
        </w:tc>
        <w:tc>
          <w:tcPr>
            <w:tcW w:w="2336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2017.5-2019.5</w:t>
            </w:r>
          </w:p>
        </w:tc>
        <w:tc>
          <w:tcPr>
            <w:tcW w:w="1918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电子信息工程、自动化、通信工程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信息工程学院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18</w:t>
            </w:r>
          </w:p>
        </w:tc>
        <w:tc>
          <w:tcPr>
            <w:tcW w:w="2782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数字电子技术</w:t>
            </w:r>
          </w:p>
        </w:tc>
        <w:tc>
          <w:tcPr>
            <w:tcW w:w="2182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专业基础核心课程</w:t>
            </w:r>
          </w:p>
        </w:tc>
        <w:tc>
          <w:tcPr>
            <w:tcW w:w="1118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王荃</w:t>
            </w:r>
          </w:p>
        </w:tc>
        <w:tc>
          <w:tcPr>
            <w:tcW w:w="2864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朱向军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施竞文</w:t>
            </w:r>
          </w:p>
        </w:tc>
        <w:tc>
          <w:tcPr>
            <w:tcW w:w="2336" w:type="dxa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2017.6-2019.5</w:t>
            </w:r>
          </w:p>
        </w:tc>
        <w:tc>
          <w:tcPr>
            <w:tcW w:w="1918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通信工程、电子信息工程、自动化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信息工程学院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19</w:t>
            </w:r>
          </w:p>
        </w:tc>
        <w:tc>
          <w:tcPr>
            <w:tcW w:w="2782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毛泽东思想和中国特色社会主义理论体系概论</w:t>
            </w:r>
          </w:p>
        </w:tc>
        <w:tc>
          <w:tcPr>
            <w:tcW w:w="2182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通识教育核心课程</w:t>
            </w:r>
          </w:p>
        </w:tc>
        <w:tc>
          <w:tcPr>
            <w:tcW w:w="1118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朱敏忠</w:t>
            </w:r>
          </w:p>
        </w:tc>
        <w:tc>
          <w:tcPr>
            <w:tcW w:w="2864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李永红、袁兆荣、夏鹰、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俞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微微、段耀峰</w:t>
            </w:r>
          </w:p>
        </w:tc>
        <w:tc>
          <w:tcPr>
            <w:tcW w:w="2336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2017.5-2019.5</w:t>
            </w:r>
          </w:p>
        </w:tc>
        <w:tc>
          <w:tcPr>
            <w:tcW w:w="1918" w:type="dxa"/>
          </w:tcPr>
          <w:p w:rsidR="00963AE3" w:rsidRDefault="00963AE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37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人文学院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</w:t>
            </w:r>
          </w:p>
        </w:tc>
        <w:tc>
          <w:tcPr>
            <w:tcW w:w="2782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工程图学</w:t>
            </w:r>
            <w:proofErr w:type="gramEnd"/>
          </w:p>
        </w:tc>
        <w:tc>
          <w:tcPr>
            <w:tcW w:w="2182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专业基础核心课程</w:t>
            </w:r>
          </w:p>
        </w:tc>
        <w:tc>
          <w:tcPr>
            <w:tcW w:w="1118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马剑</w:t>
            </w:r>
          </w:p>
        </w:tc>
        <w:tc>
          <w:tcPr>
            <w:tcW w:w="2864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舒欣、毛亚郎、任芸</w:t>
            </w:r>
          </w:p>
        </w:tc>
        <w:tc>
          <w:tcPr>
            <w:tcW w:w="2336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2017.5-2019.5</w:t>
            </w:r>
          </w:p>
        </w:tc>
        <w:tc>
          <w:tcPr>
            <w:tcW w:w="1918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机械工程</w:t>
            </w:r>
          </w:p>
        </w:tc>
        <w:tc>
          <w:tcPr>
            <w:tcW w:w="1737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机械工程学院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21</w:t>
            </w:r>
          </w:p>
        </w:tc>
        <w:tc>
          <w:tcPr>
            <w:tcW w:w="2782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机械设计</w:t>
            </w:r>
          </w:p>
        </w:tc>
        <w:tc>
          <w:tcPr>
            <w:tcW w:w="2182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专业基础核心课程</w:t>
            </w:r>
          </w:p>
        </w:tc>
        <w:tc>
          <w:tcPr>
            <w:tcW w:w="1118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朱根兴</w:t>
            </w:r>
          </w:p>
        </w:tc>
        <w:tc>
          <w:tcPr>
            <w:tcW w:w="2864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何喜玲、黄中原、袁林江</w:t>
            </w:r>
          </w:p>
        </w:tc>
        <w:tc>
          <w:tcPr>
            <w:tcW w:w="2336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2017.7-2019.6</w:t>
            </w:r>
          </w:p>
        </w:tc>
        <w:tc>
          <w:tcPr>
            <w:tcW w:w="1918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机械工程</w:t>
            </w:r>
          </w:p>
        </w:tc>
        <w:tc>
          <w:tcPr>
            <w:tcW w:w="1737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机械工程学院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22</w:t>
            </w:r>
          </w:p>
        </w:tc>
        <w:tc>
          <w:tcPr>
            <w:tcW w:w="2782" w:type="dxa"/>
            <w:shd w:val="clear" w:color="auto" w:fill="auto"/>
          </w:tcPr>
          <w:p w:rsidR="00963AE3" w:rsidRDefault="005E5C91">
            <w:pPr>
              <w:ind w:firstLineChars="400" w:firstLine="96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综合英语</w:t>
            </w:r>
          </w:p>
        </w:tc>
        <w:tc>
          <w:tcPr>
            <w:tcW w:w="2182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章琦</w:t>
            </w:r>
            <w:proofErr w:type="gramEnd"/>
          </w:p>
        </w:tc>
        <w:tc>
          <w:tcPr>
            <w:tcW w:w="2864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方岚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魏欢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成铭</w:t>
            </w:r>
          </w:p>
        </w:tc>
        <w:tc>
          <w:tcPr>
            <w:tcW w:w="2336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2017-2019</w:t>
            </w:r>
          </w:p>
        </w:tc>
        <w:tc>
          <w:tcPr>
            <w:tcW w:w="1918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英语专业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外国语学院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23</w:t>
            </w:r>
          </w:p>
        </w:tc>
        <w:tc>
          <w:tcPr>
            <w:tcW w:w="2782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英汉互译</w:t>
            </w:r>
          </w:p>
        </w:tc>
        <w:tc>
          <w:tcPr>
            <w:tcW w:w="2182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刘咏波</w:t>
            </w:r>
            <w:proofErr w:type="gramEnd"/>
          </w:p>
        </w:tc>
        <w:tc>
          <w:tcPr>
            <w:tcW w:w="2864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顾秀丽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江碧玉</w:t>
            </w:r>
          </w:p>
        </w:tc>
        <w:tc>
          <w:tcPr>
            <w:tcW w:w="2336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2017-2019</w:t>
            </w:r>
          </w:p>
        </w:tc>
        <w:tc>
          <w:tcPr>
            <w:tcW w:w="1918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英语专业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外国语学院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24</w:t>
            </w:r>
          </w:p>
        </w:tc>
        <w:tc>
          <w:tcPr>
            <w:tcW w:w="2782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建筑设计（</w:t>
            </w:r>
            <w:r>
              <w:rPr>
                <w:rFonts w:ascii="仿宋" w:eastAsia="仿宋" w:hAnsi="仿宋" w:cs="仿宋" w:hint="eastAsia"/>
                <w:sz w:val="24"/>
              </w:rPr>
              <w:t>A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B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2182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冯静</w:t>
            </w:r>
          </w:p>
        </w:tc>
        <w:tc>
          <w:tcPr>
            <w:tcW w:w="2864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庄程宇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、裘晓莲等</w:t>
            </w:r>
          </w:p>
        </w:tc>
        <w:tc>
          <w:tcPr>
            <w:tcW w:w="2336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2017.6-1019.6</w:t>
            </w:r>
          </w:p>
        </w:tc>
        <w:tc>
          <w:tcPr>
            <w:tcW w:w="1918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建筑学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建筑学院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25</w:t>
            </w:r>
          </w:p>
        </w:tc>
        <w:tc>
          <w:tcPr>
            <w:tcW w:w="2782" w:type="dxa"/>
            <w:shd w:val="clear" w:color="auto" w:fill="auto"/>
          </w:tcPr>
          <w:p w:rsidR="00963AE3" w:rsidRDefault="005E5C9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建筑模型设计</w:t>
            </w:r>
          </w:p>
        </w:tc>
        <w:tc>
          <w:tcPr>
            <w:tcW w:w="2182" w:type="dxa"/>
            <w:shd w:val="clear" w:color="auto" w:fill="auto"/>
          </w:tcPr>
          <w:p w:rsidR="00963AE3" w:rsidRDefault="005E5C9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</w:tcPr>
          <w:p w:rsidR="00963AE3" w:rsidRDefault="005E5C9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刘骜</w:t>
            </w:r>
          </w:p>
        </w:tc>
        <w:tc>
          <w:tcPr>
            <w:tcW w:w="2864" w:type="dxa"/>
            <w:shd w:val="clear" w:color="auto" w:fill="auto"/>
          </w:tcPr>
          <w:p w:rsidR="00963AE3" w:rsidRDefault="005E5C9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冯静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杨晓莉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郭建飞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章成超</w:t>
            </w:r>
          </w:p>
        </w:tc>
        <w:tc>
          <w:tcPr>
            <w:tcW w:w="2336" w:type="dxa"/>
            <w:shd w:val="clear" w:color="auto" w:fill="auto"/>
          </w:tcPr>
          <w:p w:rsidR="00963AE3" w:rsidRDefault="005E5C9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2017.6-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019.7</w:t>
            </w:r>
          </w:p>
        </w:tc>
        <w:tc>
          <w:tcPr>
            <w:tcW w:w="1918" w:type="dxa"/>
            <w:shd w:val="clear" w:color="auto" w:fill="auto"/>
          </w:tcPr>
          <w:p w:rsidR="00963AE3" w:rsidRDefault="005E5C9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建筑学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建筑学院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26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景观规划设计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朱斯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斯</w:t>
            </w:r>
            <w:proofErr w:type="gramEnd"/>
          </w:p>
        </w:tc>
        <w:tc>
          <w:tcPr>
            <w:tcW w:w="2864" w:type="dxa"/>
            <w:shd w:val="clear" w:color="auto" w:fill="auto"/>
          </w:tcPr>
          <w:p w:rsidR="00963AE3" w:rsidRDefault="005E5C9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夏颖翀、曹志奎、刘佳玲、许骅</w:t>
            </w:r>
          </w:p>
        </w:tc>
        <w:tc>
          <w:tcPr>
            <w:tcW w:w="2336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2017.5-2019.5</w:t>
            </w:r>
          </w:p>
        </w:tc>
        <w:tc>
          <w:tcPr>
            <w:tcW w:w="1918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环境艺术设计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设计学院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27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居住区景观设计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江艳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武文婷、周祎铭、柴诗瑶、刘佳玲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2017.4-2019.4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环境艺术设计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28</w:t>
            </w:r>
          </w:p>
        </w:tc>
        <w:tc>
          <w:tcPr>
            <w:tcW w:w="2782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数学建模</w:t>
            </w:r>
          </w:p>
        </w:tc>
        <w:tc>
          <w:tcPr>
            <w:tcW w:w="2182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专业基础核心课程</w:t>
            </w:r>
          </w:p>
        </w:tc>
        <w:tc>
          <w:tcPr>
            <w:tcW w:w="1118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卢军</w:t>
            </w:r>
          </w:p>
        </w:tc>
        <w:tc>
          <w:tcPr>
            <w:tcW w:w="2864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邵元海、叶娅芬、楼敏、李春娜、鱼翔</w:t>
            </w:r>
          </w:p>
        </w:tc>
        <w:tc>
          <w:tcPr>
            <w:tcW w:w="2336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2017.9-2019.9</w:t>
            </w:r>
          </w:p>
        </w:tc>
        <w:tc>
          <w:tcPr>
            <w:tcW w:w="1918" w:type="dxa"/>
            <w:shd w:val="clear" w:color="auto" w:fill="auto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信息与计算科学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理学院</w:t>
            </w:r>
          </w:p>
        </w:tc>
      </w:tr>
      <w:tr w:rsidR="00963AE3">
        <w:trPr>
          <w:trHeight w:val="693"/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29</w:t>
            </w:r>
          </w:p>
        </w:tc>
        <w:tc>
          <w:tcPr>
            <w:tcW w:w="2782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微积分</w:t>
            </w:r>
          </w:p>
        </w:tc>
        <w:tc>
          <w:tcPr>
            <w:tcW w:w="2182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通识教育核心课程</w:t>
            </w:r>
          </w:p>
        </w:tc>
        <w:tc>
          <w:tcPr>
            <w:tcW w:w="1118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张彤</w:t>
            </w:r>
          </w:p>
        </w:tc>
        <w:tc>
          <w:tcPr>
            <w:tcW w:w="2864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卢军、施晓燕、楼敏、曾平安、李春艳、刘宏准</w:t>
            </w:r>
          </w:p>
        </w:tc>
        <w:tc>
          <w:tcPr>
            <w:tcW w:w="2336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2017.7-2019.6</w:t>
            </w:r>
          </w:p>
        </w:tc>
        <w:tc>
          <w:tcPr>
            <w:tcW w:w="1918" w:type="dxa"/>
          </w:tcPr>
          <w:p w:rsidR="00963AE3" w:rsidRDefault="00963A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7" w:type="dxa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理学院</w:t>
            </w:r>
          </w:p>
        </w:tc>
      </w:tr>
      <w:tr w:rsidR="00963AE3">
        <w:trPr>
          <w:jc w:val="center"/>
        </w:trPr>
        <w:tc>
          <w:tcPr>
            <w:tcW w:w="537" w:type="dxa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30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导游（领队）业务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专业核心课程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王伟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梁雪松、王真慧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2017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5-2019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旅游管理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963AE3" w:rsidRDefault="005E5C91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中旅（旅游）学院</w:t>
            </w:r>
          </w:p>
        </w:tc>
      </w:tr>
    </w:tbl>
    <w:p w:rsidR="00963AE3" w:rsidRDefault="00963AE3">
      <w:pPr>
        <w:jc w:val="left"/>
        <w:rPr>
          <w:rFonts w:asciiTheme="minorEastAsia" w:hAnsiTheme="minorEastAsia" w:cstheme="minorEastAsia"/>
          <w:sz w:val="30"/>
          <w:szCs w:val="30"/>
        </w:rPr>
      </w:pPr>
    </w:p>
    <w:sectPr w:rsidR="00963AE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91" w:rsidRDefault="005E5C91" w:rsidP="00442D62">
      <w:r>
        <w:separator/>
      </w:r>
    </w:p>
  </w:endnote>
  <w:endnote w:type="continuationSeparator" w:id="0">
    <w:p w:rsidR="005E5C91" w:rsidRDefault="005E5C91" w:rsidP="0044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91" w:rsidRDefault="005E5C91" w:rsidP="00442D62">
      <w:r>
        <w:separator/>
      </w:r>
    </w:p>
  </w:footnote>
  <w:footnote w:type="continuationSeparator" w:id="0">
    <w:p w:rsidR="005E5C91" w:rsidRDefault="005E5C91" w:rsidP="0044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03400"/>
    <w:rsid w:val="00442D62"/>
    <w:rsid w:val="005E5C91"/>
    <w:rsid w:val="00963AE3"/>
    <w:rsid w:val="0A806387"/>
    <w:rsid w:val="0F2F38BB"/>
    <w:rsid w:val="285C7E2C"/>
    <w:rsid w:val="2B9B7C27"/>
    <w:rsid w:val="2D803400"/>
    <w:rsid w:val="327117AE"/>
    <w:rsid w:val="3B9D7E27"/>
    <w:rsid w:val="3CE16CEB"/>
    <w:rsid w:val="4E923F25"/>
    <w:rsid w:val="547B2468"/>
    <w:rsid w:val="54E47200"/>
    <w:rsid w:val="5C062F3A"/>
    <w:rsid w:val="6D18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2D62"/>
    <w:rPr>
      <w:kern w:val="2"/>
      <w:sz w:val="18"/>
      <w:szCs w:val="18"/>
    </w:rPr>
  </w:style>
  <w:style w:type="paragraph" w:styleId="a5">
    <w:name w:val="footer"/>
    <w:basedOn w:val="a"/>
    <w:link w:val="Char0"/>
    <w:rsid w:val="0044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2D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2D62"/>
    <w:rPr>
      <w:kern w:val="2"/>
      <w:sz w:val="18"/>
      <w:szCs w:val="18"/>
    </w:rPr>
  </w:style>
  <w:style w:type="paragraph" w:styleId="a5">
    <w:name w:val="footer"/>
    <w:basedOn w:val="a"/>
    <w:link w:val="Char0"/>
    <w:rsid w:val="0044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2D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>Sky123.Org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pomereo</dc:creator>
  <cp:lastModifiedBy>宋国琴</cp:lastModifiedBy>
  <cp:revision>2</cp:revision>
  <dcterms:created xsi:type="dcterms:W3CDTF">2017-11-08T01:26:00Z</dcterms:created>
  <dcterms:modified xsi:type="dcterms:W3CDTF">2017-11-08T06:22:00Z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