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63FC9" w14:textId="70391A3D" w:rsidR="00C41B3A" w:rsidRPr="00346739" w:rsidRDefault="00C41B3A" w:rsidP="00346739">
      <w:pPr>
        <w:jc w:val="center"/>
        <w:rPr>
          <w:rFonts w:ascii="黑体" w:eastAsia="黑体" w:hAnsi="黑体"/>
          <w:sz w:val="36"/>
          <w:szCs w:val="36"/>
          <w:lang w:eastAsia="zh-CN"/>
        </w:rPr>
      </w:pPr>
      <w:r w:rsidRPr="00346739">
        <w:rPr>
          <w:rFonts w:ascii="黑体" w:eastAsia="黑体" w:hAnsi="黑体" w:hint="eastAsia"/>
          <w:bCs/>
          <w:color w:val="000000"/>
          <w:sz w:val="36"/>
          <w:szCs w:val="36"/>
          <w:lang w:eastAsia="zh-CN"/>
        </w:rPr>
        <w:t>用户行为分析平台</w:t>
      </w:r>
    </w:p>
    <w:p w14:paraId="7B20F4D1" w14:textId="77777777" w:rsidR="00346739" w:rsidRDefault="00346739" w:rsidP="00346739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0、命题企业介绍</w:t>
      </w:r>
    </w:p>
    <w:p w14:paraId="540F6987" w14:textId="77777777" w:rsidR="00346739" w:rsidRDefault="00346739" w:rsidP="00346739">
      <w:pPr>
        <w:rPr>
          <w:rFonts w:ascii="宋体" w:hAnsi="宋体" w:cs="Calibri"/>
          <w:sz w:val="24"/>
          <w:szCs w:val="24"/>
          <w:lang w:eastAsia="zh-CN"/>
        </w:rPr>
      </w:pPr>
      <w:r>
        <w:rPr>
          <w:rFonts w:ascii="宋体" w:hAnsi="宋体" w:cs="Calibri" w:hint="eastAsia"/>
          <w:sz w:val="24"/>
          <w:szCs w:val="24"/>
          <w:lang w:eastAsia="zh-CN"/>
        </w:rPr>
        <w:t>【公司介绍】</w:t>
      </w:r>
    </w:p>
    <w:p w14:paraId="406892B6" w14:textId="77777777" w:rsidR="00605666" w:rsidRPr="005D5560" w:rsidRDefault="00605666" w:rsidP="00605666">
      <w:pPr>
        <w:ind w:firstLineChars="200" w:firstLine="480"/>
        <w:rPr>
          <w:rFonts w:ascii="宋体" w:hAnsi="宋体" w:hint="eastAsia"/>
          <w:bCs/>
          <w:color w:val="000000"/>
          <w:sz w:val="24"/>
          <w:szCs w:val="24"/>
          <w:lang w:eastAsia="zh-CN"/>
        </w:rPr>
      </w:pPr>
      <w:r w:rsidRPr="005D5560">
        <w:rPr>
          <w:rFonts w:ascii="宋体" w:hAnsi="宋体" w:hint="eastAsia"/>
          <w:bCs/>
          <w:color w:val="000000"/>
          <w:sz w:val="24"/>
          <w:szCs w:val="24"/>
          <w:lang w:eastAsia="zh-CN"/>
        </w:rPr>
        <w:t xml:space="preserve">恒生电子股份有限公司（简称恒生公司）于1995年成立于杭州，2003年在上海证券交易所主板上市（代码600570），是中国领先的金融软件和网络服务供应商。恒生聚焦于财富资产管理，致力于为证券、期货、基金、信托、保险、银行、交易所、私募等机构提供整体的解决方案和服务，为个人投资者提供财富管理工具。 </w:t>
      </w:r>
    </w:p>
    <w:p w14:paraId="06D12CF5" w14:textId="77777777" w:rsidR="00605666" w:rsidRPr="005D5560" w:rsidRDefault="00605666" w:rsidP="00605666">
      <w:pPr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5D5560">
        <w:rPr>
          <w:rFonts w:ascii="宋体" w:hAnsi="宋体" w:hint="eastAsia"/>
          <w:bCs/>
          <w:color w:val="000000"/>
          <w:sz w:val="24"/>
          <w:szCs w:val="24"/>
          <w:lang w:eastAsia="zh-CN"/>
        </w:rPr>
        <w:t>目前，恒生公司拥有约8000人的高素质专业队伍，其中研发工程人员约占80%，在规划咨询、软件开发实施、技术服务、系统集成及系统维护服务等方面，具备强劲实力和竞争优势。 多年来，恒生以技术服务为核心，凭借多年金融IT建设经验，以及对互联网的深刻洞察和理解，用优质的产品与服务，驱动金融机构创新发展。</w:t>
      </w:r>
    </w:p>
    <w:p w14:paraId="36AEF8A2" w14:textId="1D448257" w:rsidR="00346739" w:rsidRPr="00B70AE4" w:rsidRDefault="00346739" w:rsidP="00346739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bookmarkStart w:id="0" w:name="_GoBack"/>
      <w:bookmarkEnd w:id="0"/>
      <w:r>
        <w:rPr>
          <w:rFonts w:ascii="宋体" w:hAnsi="宋体" w:cs="Calibri" w:hint="eastAsia"/>
          <w:sz w:val="28"/>
        </w:rPr>
        <w:t>1</w:t>
      </w:r>
      <w:r w:rsidRPr="00B70AE4">
        <w:rPr>
          <w:rFonts w:ascii="宋体" w:hAnsi="宋体" w:cs="Calibri" w:hint="eastAsia"/>
          <w:sz w:val="28"/>
        </w:rPr>
        <w:t>、项目背景说明</w:t>
      </w:r>
    </w:p>
    <w:p w14:paraId="53A02243" w14:textId="77777777" w:rsidR="00346739" w:rsidRPr="0037570E" w:rsidRDefault="00346739" w:rsidP="00346739">
      <w:pPr>
        <w:rPr>
          <w:sz w:val="24"/>
          <w:szCs w:val="24"/>
          <w:lang w:eastAsia="zh-CN"/>
        </w:rPr>
      </w:pPr>
      <w:r w:rsidRPr="0037570E">
        <w:rPr>
          <w:rFonts w:hint="eastAsia"/>
          <w:sz w:val="24"/>
          <w:szCs w:val="24"/>
          <w:lang w:eastAsia="zh-CN"/>
        </w:rPr>
        <w:t>【整体背景】</w:t>
      </w:r>
    </w:p>
    <w:p w14:paraId="3404E690" w14:textId="77777777" w:rsidR="00C41B3A" w:rsidRPr="00346739" w:rsidRDefault="00C41B3A" w:rsidP="00346739">
      <w:pPr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随着互联网时代多元化商业模式和细分市场的快速发展，众多行业面临着高昂</w:t>
      </w:r>
      <w:proofErr w:type="gramStart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获客成本</w:t>
      </w:r>
      <w:proofErr w:type="gramEnd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和高流失率的双重挑战，如何精准</w:t>
      </w:r>
      <w:proofErr w:type="gramStart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定位获客渠道</w:t>
      </w:r>
      <w:proofErr w:type="gramEnd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？如何精细化运营，挖掘更大的用户价值？如何洞察客户流失的真实原因？如何减少用户流失？如何通过数据洞察实现业务增长？</w:t>
      </w:r>
      <w:r w:rsidR="00E859FF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如何有效know your user？</w:t>
      </w:r>
    </w:p>
    <w:p w14:paraId="3B0DFE66" w14:textId="77777777" w:rsidR="00C41B3A" w:rsidRPr="00346739" w:rsidRDefault="00C41B3A" w:rsidP="00346739">
      <w:pPr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用户行为分析是通过对这些数据进行统计、分析，从中发现用户使用产品的规律，并将这些规律与网站的营销策略、产品功能、运营策略相结合，发现营销、产品和运营中可能存在的问题，解决这些问题就能优化用户体验、实现更精细和精准的运营与营销，让产品获得更好的增长。</w:t>
      </w:r>
    </w:p>
    <w:p w14:paraId="75880671" w14:textId="0ABB1A55" w:rsidR="00C41B3A" w:rsidRPr="00346739" w:rsidRDefault="00346739" w:rsidP="00C41B3A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 w:rsidRPr="00346739">
        <w:rPr>
          <w:rFonts w:hint="eastAsia"/>
          <w:sz w:val="24"/>
          <w:szCs w:val="24"/>
          <w:lang w:eastAsia="zh-CN"/>
        </w:rPr>
        <w:t>业务背景</w:t>
      </w:r>
      <w:r>
        <w:rPr>
          <w:rFonts w:hint="eastAsia"/>
          <w:sz w:val="24"/>
          <w:szCs w:val="24"/>
          <w:lang w:eastAsia="zh-CN"/>
        </w:rPr>
        <w:t>】</w:t>
      </w:r>
    </w:p>
    <w:p w14:paraId="7E6C189B" w14:textId="77777777" w:rsidR="00C41B3A" w:rsidRPr="00346739" w:rsidRDefault="00C41B3A" w:rsidP="00346739">
      <w:pPr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由于接入第三</w:t>
      </w:r>
      <w:proofErr w:type="gramStart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方服务</w:t>
      </w:r>
      <w:proofErr w:type="gramEnd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进行统计</w:t>
      </w:r>
      <w:r w:rsidR="00E859FF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（如诸葛IO，百度统计等）</w:t>
      </w: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,虽然成本较低, 但数据会存在不安全的风险</w:t>
      </w:r>
      <w:r w:rsidR="00E859FF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，所有分析都暴露给了三方平台</w:t>
      </w: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, 另外就是只能进行通用的简单分析，无法</w:t>
      </w:r>
      <w:proofErr w:type="gramStart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定制化埋点</w:t>
      </w:r>
      <w:proofErr w:type="gramEnd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方案</w:t>
      </w:r>
      <w:r w:rsidR="00E859FF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，无法根据自身用户量身定制定需求</w:t>
      </w: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。</w:t>
      </w:r>
    </w:p>
    <w:p w14:paraId="13F8E062" w14:textId="77777777" w:rsidR="00C41B3A" w:rsidRPr="00346739" w:rsidRDefault="00E859FF" w:rsidP="00346739">
      <w:pPr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所以在用户行为分析平台上</w:t>
      </w:r>
      <w:r w:rsidR="00C41B3A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,</w:t>
      </w: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我们需要关注</w:t>
      </w:r>
      <w:r w:rsidR="00C41B3A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,如:用户渠道转化、新增、留存、多维度交叉分析等。因此,开发一套功能完善,强大的用户行为分析平台迫在眉睫。</w:t>
      </w:r>
    </w:p>
    <w:p w14:paraId="30DA9A2B" w14:textId="77777777" w:rsidR="00346739" w:rsidRPr="0037570E" w:rsidRDefault="00346739" w:rsidP="00346739">
      <w:pPr>
        <w:rPr>
          <w:sz w:val="24"/>
          <w:szCs w:val="24"/>
          <w:lang w:eastAsia="zh-CN"/>
        </w:rPr>
      </w:pPr>
      <w:r w:rsidRPr="0037570E">
        <w:rPr>
          <w:rFonts w:hint="eastAsia"/>
          <w:sz w:val="24"/>
          <w:szCs w:val="24"/>
          <w:lang w:eastAsia="zh-CN"/>
        </w:rPr>
        <w:t>【问题说明】</w:t>
      </w:r>
      <w:r w:rsidRPr="0037570E">
        <w:rPr>
          <w:sz w:val="24"/>
          <w:szCs w:val="24"/>
          <w:lang w:eastAsia="zh-CN"/>
        </w:rPr>
        <w:t xml:space="preserve"> </w:t>
      </w:r>
    </w:p>
    <w:p w14:paraId="0D9BE8FC" w14:textId="77777777" w:rsidR="00C41B3A" w:rsidRPr="00346739" w:rsidRDefault="00C41B3A" w:rsidP="0034673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lastRenderedPageBreak/>
        <w:t>我们在数据统计过程中遇到了以下问题:</w:t>
      </w:r>
    </w:p>
    <w:p w14:paraId="3145B98E" w14:textId="77777777" w:rsidR="00C41B3A" w:rsidRPr="00346739" w:rsidRDefault="00C41B3A" w:rsidP="0034673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(1) 接入第三</w:t>
      </w:r>
      <w:proofErr w:type="gramStart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方服务</w:t>
      </w:r>
      <w:proofErr w:type="gramEnd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进行统计存在数据不安全</w:t>
      </w:r>
    </w:p>
    <w:p w14:paraId="5AEC444A" w14:textId="77777777" w:rsidR="00C41B3A" w:rsidRPr="00346739" w:rsidRDefault="00C41B3A" w:rsidP="0034673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(2) 埋点成本高,且容易出错</w:t>
      </w:r>
    </w:p>
    <w:p w14:paraId="3504C491" w14:textId="77777777" w:rsidR="00C41B3A" w:rsidRPr="00346739" w:rsidRDefault="00C41B3A" w:rsidP="0034673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(3) 现有埋点功能对数据统计</w:t>
      </w:r>
      <w:proofErr w:type="gramStart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交互不</w:t>
      </w:r>
      <w:proofErr w:type="gramEnd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友好</w:t>
      </w:r>
    </w:p>
    <w:p w14:paraId="12F5C7EB" w14:textId="77777777" w:rsidR="00C41B3A" w:rsidRPr="00346739" w:rsidRDefault="00C41B3A" w:rsidP="0034673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(4) 埋点日志量大，通常很难找到自己想测试的埋点</w:t>
      </w:r>
    </w:p>
    <w:p w14:paraId="7A0342A8" w14:textId="77777777" w:rsidR="00C41B3A" w:rsidRPr="00346739" w:rsidRDefault="00C41B3A" w:rsidP="0034673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(5) 展示一整条日志，系统无法判定埋点是否准确，全靠肉眼来看</w:t>
      </w:r>
    </w:p>
    <w:p w14:paraId="6A212163" w14:textId="77777777" w:rsidR="00C41B3A" w:rsidRPr="00346739" w:rsidRDefault="00C41B3A" w:rsidP="0034673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(6) 在版本迭代过程中,</w:t>
      </w:r>
      <w:proofErr w:type="gramStart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埋点漏了</w:t>
      </w:r>
      <w:proofErr w:type="gramEnd"/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或者错了,仍需人力测试,比较花费时间</w:t>
      </w:r>
    </w:p>
    <w:p w14:paraId="5D627BA9" w14:textId="77777777" w:rsidR="00346739" w:rsidRDefault="00346739" w:rsidP="00346739">
      <w:pPr>
        <w:rPr>
          <w:sz w:val="24"/>
          <w:szCs w:val="24"/>
          <w:lang w:eastAsia="zh-CN"/>
        </w:rPr>
      </w:pPr>
      <w:r w:rsidRPr="0037570E">
        <w:rPr>
          <w:rFonts w:hint="eastAsia"/>
          <w:sz w:val="24"/>
          <w:szCs w:val="24"/>
          <w:lang w:eastAsia="zh-CN"/>
        </w:rPr>
        <w:t>【用户期望】</w:t>
      </w:r>
      <w:r w:rsidRPr="0037570E">
        <w:rPr>
          <w:sz w:val="24"/>
          <w:szCs w:val="24"/>
          <w:lang w:eastAsia="zh-CN"/>
        </w:rPr>
        <w:t xml:space="preserve"> </w:t>
      </w:r>
    </w:p>
    <w:p w14:paraId="7C264361" w14:textId="77777777" w:rsidR="00C41B3A" w:rsidRPr="00346739" w:rsidRDefault="00C41B3A" w:rsidP="00042DA9">
      <w:pPr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通过对</w:t>
      </w:r>
      <w:r w:rsidR="00E859FF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HTML</w:t>
      </w: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5网页</w:t>
      </w:r>
      <w:r w:rsidR="00E859FF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组件</w:t>
      </w: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的</w:t>
      </w:r>
      <w:r w:rsidR="00D449BC"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埋点</w:t>
      </w:r>
      <w:r w:rsidRPr="00346739">
        <w:rPr>
          <w:rFonts w:ascii="宋体" w:hAnsi="宋体" w:hint="eastAsia"/>
          <w:bCs/>
          <w:color w:val="000000"/>
          <w:sz w:val="24"/>
          <w:szCs w:val="24"/>
          <w:lang w:eastAsia="zh-CN"/>
        </w:rPr>
        <w:t>使用情况进行统计分析,可以给出可视化统计效果。且操作简单,数据准确。实现数据来驱动产品迭代。</w:t>
      </w:r>
    </w:p>
    <w:p w14:paraId="70282B6E" w14:textId="6357C40E" w:rsidR="00346739" w:rsidRPr="00B70AE4" w:rsidRDefault="00346739" w:rsidP="00346739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2</w:t>
      </w:r>
      <w:r w:rsidRPr="00B70AE4">
        <w:rPr>
          <w:rFonts w:ascii="宋体" w:hAnsi="宋体" w:cs="Calibri" w:hint="eastAsia"/>
          <w:sz w:val="28"/>
        </w:rPr>
        <w:t>、项目说明</w:t>
      </w:r>
    </w:p>
    <w:p w14:paraId="3FF92C2E" w14:textId="1E8227F6" w:rsidR="00C41B3A" w:rsidRPr="00042DA9" w:rsidRDefault="00346739" w:rsidP="00C41B3A">
      <w:pPr>
        <w:rPr>
          <w:sz w:val="24"/>
          <w:szCs w:val="24"/>
          <w:lang w:eastAsia="zh-CN"/>
        </w:rPr>
      </w:pPr>
      <w:r w:rsidRPr="00042DA9">
        <w:rPr>
          <w:rFonts w:hint="eastAsia"/>
          <w:sz w:val="24"/>
          <w:szCs w:val="24"/>
          <w:lang w:eastAsia="zh-CN"/>
        </w:rPr>
        <w:t>【</w:t>
      </w:r>
      <w:r w:rsidR="00042DA9" w:rsidRPr="00042DA9">
        <w:rPr>
          <w:rFonts w:hint="eastAsia"/>
          <w:sz w:val="24"/>
          <w:szCs w:val="24"/>
          <w:lang w:eastAsia="zh-CN"/>
        </w:rPr>
        <w:t>开发说明</w:t>
      </w:r>
      <w:r w:rsidRPr="00042DA9">
        <w:rPr>
          <w:rFonts w:hint="eastAsia"/>
          <w:sz w:val="24"/>
          <w:szCs w:val="24"/>
          <w:lang w:eastAsia="zh-CN"/>
        </w:rPr>
        <w:t>】</w:t>
      </w:r>
    </w:p>
    <w:p w14:paraId="5520AC16" w14:textId="4F734C6A" w:rsidR="00C41B3A" w:rsidRPr="00042DA9" w:rsidRDefault="00C41B3A" w:rsidP="00042DA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包含但不局限于以下功能</w:t>
      </w:r>
      <w:r w:rsid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：</w:t>
      </w:r>
    </w:p>
    <w:p w14:paraId="6176BDDA" w14:textId="77777777" w:rsidR="00C41B3A" w:rsidRPr="00042DA9" w:rsidRDefault="00C41B3A" w:rsidP="00042DA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(1) 用户分析</w:t>
      </w:r>
      <w:r w:rsidR="00E859FF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:</w:t>
      </w: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包含新增用户、活跃用户、沉默用户等,分析用户留存</w:t>
      </w:r>
    </w:p>
    <w:p w14:paraId="235E49AF" w14:textId="77777777" w:rsidR="00C41B3A" w:rsidRPr="00042DA9" w:rsidRDefault="00C41B3A" w:rsidP="00042DA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(2) 访客流量分析:包括用户群、访问量、浏览量、访问者分析等</w:t>
      </w:r>
    </w:p>
    <w:p w14:paraId="733D9138" w14:textId="77777777" w:rsidR="00C41B3A" w:rsidRPr="00042DA9" w:rsidRDefault="00C41B3A" w:rsidP="00042DA9">
      <w:pPr>
        <w:spacing w:after="0"/>
        <w:ind w:firstLineChars="200" w:firstLine="480"/>
        <w:rPr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(3) 终端分析:包括访问机型、来源域名、操作系统等</w:t>
      </w:r>
    </w:p>
    <w:p w14:paraId="1BF8F899" w14:textId="77777777" w:rsidR="00C41B3A" w:rsidRPr="00042DA9" w:rsidRDefault="00C41B3A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(4) 事件分析:包括按钮的点击次数,支持多维度交叉分析</w:t>
      </w:r>
      <w:r w:rsidR="00782DE5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等</w:t>
      </w:r>
    </w:p>
    <w:p w14:paraId="3965C4BF" w14:textId="77777777" w:rsidR="00782DE5" w:rsidRPr="00042DA9" w:rsidRDefault="00782DE5" w:rsidP="00042DA9">
      <w:pPr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(5) 报表</w:t>
      </w:r>
      <w:r w:rsidR="005943DD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统计:</w:t>
      </w: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包括</w:t>
      </w:r>
      <w:r w:rsidR="005943DD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日、周、月、</w:t>
      </w: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年等多纬度的时间周期</w:t>
      </w:r>
      <w:proofErr w:type="gramStart"/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各分析</w:t>
      </w:r>
      <w:proofErr w:type="gramEnd"/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统计</w:t>
      </w:r>
      <w:r w:rsidR="005943DD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，并且展现出的报表</w:t>
      </w:r>
      <w:proofErr w:type="gramStart"/>
      <w:r w:rsidR="005943DD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跟埋点数据</w:t>
      </w:r>
      <w:proofErr w:type="gramEnd"/>
      <w:r w:rsidR="005943DD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能准确核对无误，支持报表导入导出</w:t>
      </w:r>
    </w:p>
    <w:p w14:paraId="1039B1F3" w14:textId="5B6310F3" w:rsidR="00C41B3A" w:rsidRPr="00042DA9" w:rsidRDefault="00042DA9" w:rsidP="00042DA9">
      <w:pPr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【技术要求与指标】</w:t>
      </w:r>
    </w:p>
    <w:p w14:paraId="106C7399" w14:textId="77777777" w:rsidR="00C41B3A" w:rsidRPr="00042DA9" w:rsidRDefault="00C41B3A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(1) 客户端可以为PC平台</w:t>
      </w:r>
    </w:p>
    <w:p w14:paraId="2B9B7087" w14:textId="77777777" w:rsidR="00C41B3A" w:rsidRPr="00042DA9" w:rsidRDefault="00C41B3A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(2) 使用方便,包含开发者手册等内容</w:t>
      </w:r>
    </w:p>
    <w:p w14:paraId="0538AA83" w14:textId="1C56CDC0" w:rsidR="00C41B3A" w:rsidRDefault="00C41B3A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(3) 服务</w:t>
      </w:r>
      <w:proofErr w:type="gramStart"/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端需要</w:t>
      </w:r>
      <w:proofErr w:type="gramEnd"/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能够满足多人（20-50</w:t>
      </w:r>
      <w:r w:rsidR="00782DE5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）同时在线使用和查看而没有明显的卡顿</w:t>
      </w:r>
    </w:p>
    <w:p w14:paraId="64997CB1" w14:textId="77777777" w:rsidR="00042DA9" w:rsidRPr="00FE24A1" w:rsidRDefault="00042DA9" w:rsidP="00042DA9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 w:rsidRPr="00FE24A1">
        <w:rPr>
          <w:rFonts w:ascii="宋体" w:hAnsi="宋体" w:cs="Calibri"/>
          <w:sz w:val="28"/>
        </w:rPr>
        <w:t xml:space="preserve">3 </w:t>
      </w:r>
      <w:r w:rsidRPr="00FE24A1">
        <w:rPr>
          <w:rFonts w:ascii="宋体" w:hAnsi="宋体" w:cs="Calibri" w:hint="eastAsia"/>
          <w:sz w:val="28"/>
        </w:rPr>
        <w:t>任务要求</w:t>
      </w:r>
    </w:p>
    <w:p w14:paraId="69F2114B" w14:textId="1CE57509" w:rsidR="00C41B3A" w:rsidRPr="00042DA9" w:rsidRDefault="00042DA9" w:rsidP="00C41B3A">
      <w:pPr>
        <w:rPr>
          <w:sz w:val="24"/>
          <w:szCs w:val="24"/>
          <w:lang w:eastAsia="zh-CN"/>
        </w:rPr>
      </w:pPr>
      <w:r w:rsidRPr="00042DA9">
        <w:rPr>
          <w:rFonts w:ascii="宋体" w:hAnsi="宋体" w:hint="eastAsia"/>
          <w:b/>
          <w:bCs/>
          <w:color w:val="000000"/>
          <w:sz w:val="24"/>
          <w:szCs w:val="24"/>
          <w:lang w:eastAsia="zh-CN"/>
        </w:rPr>
        <w:t>【提交材料】</w:t>
      </w:r>
    </w:p>
    <w:p w14:paraId="068E62CF" w14:textId="14F8FE44" w:rsidR="00C41B3A" w:rsidRPr="00042DA9" w:rsidRDefault="00D449BC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</w:t>
      </w:r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1</w:t>
      </w: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)</w:t>
      </w:r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 xml:space="preserve"> 需调研三</w:t>
      </w:r>
      <w:proofErr w:type="gramStart"/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方统计</w:t>
      </w:r>
      <w:proofErr w:type="gramEnd"/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平台的埋</w:t>
      </w:r>
      <w:proofErr w:type="gramStart"/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点方案</w:t>
      </w:r>
      <w:proofErr w:type="gramEnd"/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以及优劣点,形成</w:t>
      </w:r>
      <w:proofErr w:type="gramStart"/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竞品分析</w:t>
      </w:r>
      <w:proofErr w:type="gramEnd"/>
      <w:r w:rsidR="003B25BB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,并指出本设计与三</w:t>
      </w:r>
      <w:proofErr w:type="gramStart"/>
      <w:r w:rsidR="003B25BB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方统计</w:t>
      </w:r>
      <w:proofErr w:type="gramEnd"/>
      <w:r w:rsidR="003B25BB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的区别之处,</w:t>
      </w:r>
      <w:r w:rsidR="00E7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特别是</w:t>
      </w:r>
      <w:r w:rsidR="003B25BB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创新点</w:t>
      </w:r>
      <w:r w:rsidR="00E7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可加分项</w:t>
      </w:r>
    </w:p>
    <w:p w14:paraId="1F715CA5" w14:textId="2F3F3BCA" w:rsidR="00C41B3A" w:rsidRPr="00042DA9" w:rsidRDefault="00D449BC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 xml:space="preserve">(2) </w:t>
      </w:r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需要对需求进行分析，形成需求规格说明书</w:t>
      </w:r>
    </w:p>
    <w:p w14:paraId="2FF5FA83" w14:textId="0E549E27" w:rsidR="004C6FFB" w:rsidRPr="00042DA9" w:rsidRDefault="00D449BC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 xml:space="preserve">(3) </w:t>
      </w:r>
      <w:r w:rsidR="007851B7">
        <w:rPr>
          <w:rFonts w:ascii="宋体" w:hAnsi="宋体" w:hint="eastAsia"/>
          <w:bCs/>
          <w:color w:val="000000"/>
          <w:sz w:val="24"/>
          <w:szCs w:val="24"/>
          <w:lang w:eastAsia="zh-CN"/>
        </w:rPr>
        <w:t>需要提交详细设计文档，包括主要业务流程设计说明</w:t>
      </w:r>
    </w:p>
    <w:p w14:paraId="0A80332B" w14:textId="4CF3349B" w:rsidR="00C41B3A" w:rsidRPr="00042DA9" w:rsidRDefault="00D449BC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</w:t>
      </w:r>
      <w:r w:rsidR="004C6FFB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4</w:t>
      </w:r>
      <w:r w:rsidRPr="00042DA9">
        <w:rPr>
          <w:rFonts w:ascii="宋体" w:hAnsi="宋体"/>
          <w:bCs/>
          <w:color w:val="000000"/>
          <w:sz w:val="24"/>
          <w:szCs w:val="24"/>
          <w:lang w:eastAsia="zh-CN"/>
        </w:rPr>
        <w:t>）</w:t>
      </w:r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需要提交可以运行的程序</w:t>
      </w:r>
      <w:r w:rsidR="00F97440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和接口</w:t>
      </w:r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，程序需要包括PC</w:t>
      </w:r>
      <w:r w:rsidR="007851B7">
        <w:rPr>
          <w:rFonts w:ascii="宋体" w:hAnsi="宋体" w:hint="eastAsia"/>
          <w:bCs/>
          <w:color w:val="000000"/>
          <w:sz w:val="24"/>
          <w:szCs w:val="24"/>
          <w:lang w:eastAsia="zh-CN"/>
        </w:rPr>
        <w:t>端</w:t>
      </w:r>
    </w:p>
    <w:p w14:paraId="7337ABF2" w14:textId="07403461" w:rsidR="00C41B3A" w:rsidRPr="00042DA9" w:rsidRDefault="00042DA9" w:rsidP="00C41B3A">
      <w:pPr>
        <w:rPr>
          <w:sz w:val="24"/>
          <w:szCs w:val="24"/>
          <w:lang w:eastAsia="zh-CN"/>
        </w:rPr>
      </w:pPr>
      <w:r w:rsidRPr="00042DA9">
        <w:rPr>
          <w:rFonts w:ascii="宋体" w:hAnsi="宋体" w:hint="eastAsia"/>
          <w:b/>
          <w:bCs/>
          <w:color w:val="000000"/>
          <w:sz w:val="24"/>
          <w:szCs w:val="24"/>
          <w:lang w:eastAsia="zh-CN"/>
        </w:rPr>
        <w:t>【任务清单】</w:t>
      </w:r>
    </w:p>
    <w:p w14:paraId="39CC4D03" w14:textId="1486921D" w:rsidR="00C41B3A" w:rsidRPr="00042DA9" w:rsidRDefault="00D449BC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 xml:space="preserve">(1) </w:t>
      </w:r>
      <w:r w:rsidR="007851B7">
        <w:rPr>
          <w:rFonts w:ascii="宋体" w:hAnsi="宋体" w:hint="eastAsia"/>
          <w:bCs/>
          <w:color w:val="000000"/>
          <w:sz w:val="24"/>
          <w:szCs w:val="24"/>
          <w:lang w:eastAsia="zh-CN"/>
        </w:rPr>
        <w:t>需求调研，并形成需求规格说明书</w:t>
      </w:r>
    </w:p>
    <w:p w14:paraId="6DB34DB8" w14:textId="09A00DD9" w:rsidR="00C41B3A" w:rsidRPr="00042DA9" w:rsidRDefault="00D449BC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lastRenderedPageBreak/>
        <w:t xml:space="preserve">(2) </w:t>
      </w:r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系统架构设计，形成详细设计文档</w:t>
      </w:r>
    </w:p>
    <w:p w14:paraId="12B97FB0" w14:textId="5C3FF0DB" w:rsidR="00C41B3A" w:rsidRPr="00800890" w:rsidRDefault="00D449BC" w:rsidP="00042DA9">
      <w:pPr>
        <w:spacing w:after="0"/>
        <w:ind w:firstLineChars="200" w:firstLine="480"/>
        <w:rPr>
          <w:rFonts w:ascii="宋体" w:hAnsi="宋体"/>
          <w:b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 xml:space="preserve">(3) </w:t>
      </w:r>
      <w:r w:rsidR="00C41B3A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程序开发，包括PC端程序</w:t>
      </w:r>
    </w:p>
    <w:p w14:paraId="7EB9212B" w14:textId="1C07F626" w:rsidR="002A7EA4" w:rsidRPr="00042DA9" w:rsidRDefault="002A7EA4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(4) 系统测试</w:t>
      </w:r>
    </w:p>
    <w:p w14:paraId="5537A24F" w14:textId="787ADB8E" w:rsidR="002A7EA4" w:rsidRPr="00042DA9" w:rsidRDefault="002A7EA4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 xml:space="preserve">(5) </w:t>
      </w:r>
      <w:r w:rsidR="006C02A6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系统部署</w:t>
      </w:r>
    </w:p>
    <w:p w14:paraId="71642F84" w14:textId="2BDD7F8B" w:rsidR="00C41B3A" w:rsidRPr="00042DA9" w:rsidRDefault="00042DA9" w:rsidP="00042DA9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 xml:space="preserve">4 </w:t>
      </w:r>
      <w:r w:rsidRPr="00042DA9">
        <w:rPr>
          <w:rFonts w:ascii="宋体" w:hAnsi="宋体" w:cs="Calibri" w:hint="eastAsia"/>
          <w:sz w:val="28"/>
        </w:rPr>
        <w:t>开发工具与接口</w:t>
      </w:r>
    </w:p>
    <w:p w14:paraId="1500C4C3" w14:textId="3DFB3C03" w:rsidR="00931698" w:rsidRPr="00042DA9" w:rsidRDefault="00931698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【</w:t>
      </w:r>
      <w:r w:rsidR="00AB71E6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参考工具</w:t>
      </w: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】</w:t>
      </w:r>
    </w:p>
    <w:p w14:paraId="5C20EDAC" w14:textId="1C45C8EE" w:rsidR="00931698" w:rsidRPr="00042DA9" w:rsidRDefault="00931698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/>
          <w:bCs/>
          <w:color w:val="000000"/>
          <w:sz w:val="24"/>
          <w:szCs w:val="24"/>
          <w:lang w:eastAsia="zh-CN"/>
        </w:rPr>
        <w:t>Eclipse、IDEA、</w:t>
      </w:r>
      <w:proofErr w:type="spellStart"/>
      <w:r w:rsidRPr="00042DA9">
        <w:rPr>
          <w:rFonts w:ascii="宋体" w:hAnsi="宋体"/>
          <w:bCs/>
          <w:color w:val="000000"/>
          <w:sz w:val="24"/>
          <w:szCs w:val="24"/>
          <w:lang w:eastAsia="zh-CN"/>
        </w:rPr>
        <w:t>Hadoop</w:t>
      </w:r>
      <w:proofErr w:type="spellEnd"/>
      <w:r w:rsidRPr="00042DA9">
        <w:rPr>
          <w:rFonts w:ascii="宋体" w:hAnsi="宋体"/>
          <w:bCs/>
          <w:color w:val="000000"/>
          <w:sz w:val="24"/>
          <w:szCs w:val="24"/>
          <w:lang w:eastAsia="zh-CN"/>
        </w:rPr>
        <w:t>、Spark、Storm、Flume、Kafka</w:t>
      </w:r>
    </w:p>
    <w:p w14:paraId="4984036A" w14:textId="13D36966" w:rsidR="00AB71E6" w:rsidRPr="00042DA9" w:rsidRDefault="00050BB4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【参考资料】</w:t>
      </w:r>
    </w:p>
    <w:p w14:paraId="307F2188" w14:textId="1DF32342" w:rsidR="00050BB4" w:rsidRPr="00042DA9" w:rsidRDefault="00050BB4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编码规范参照以下网址  https://www.cnblogs.com/bluestorm/archive/2012/10/04/2711540.html</w:t>
      </w:r>
    </w:p>
    <w:p w14:paraId="7208CF11" w14:textId="28A4B2E1" w:rsidR="00C41B3A" w:rsidRPr="00042DA9" w:rsidRDefault="00042DA9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【参考信息】</w:t>
      </w:r>
    </w:p>
    <w:p w14:paraId="1063BC2A" w14:textId="3C3A0D21" w:rsidR="00326A11" w:rsidRPr="007851B7" w:rsidRDefault="00C41B3A" w:rsidP="00042DA9">
      <w:pPr>
        <w:spacing w:after="0"/>
        <w:ind w:firstLineChars="200" w:firstLine="480"/>
        <w:rPr>
          <w:rFonts w:ascii="宋体" w:hAnsi="宋体"/>
          <w:bCs/>
          <w:color w:val="000000"/>
          <w:sz w:val="24"/>
          <w:szCs w:val="24"/>
          <w:lang w:eastAsia="zh-CN"/>
        </w:rPr>
      </w:pPr>
      <w:r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用户行为分析平台可参考市场上现有的平台的设计思路</w:t>
      </w:r>
      <w:r w:rsidR="00B753D3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如百度统计</w:t>
      </w:r>
      <w:r w:rsidR="00945D66" w:rsidRPr="00042DA9">
        <w:rPr>
          <w:rFonts w:ascii="宋体" w:hAnsi="宋体" w:hint="eastAsia"/>
          <w:bCs/>
          <w:color w:val="000000"/>
          <w:sz w:val="24"/>
          <w:szCs w:val="24"/>
          <w:lang w:eastAsia="zh-CN"/>
        </w:rPr>
        <w:t>、诸葛IO</w:t>
      </w:r>
    </w:p>
    <w:sectPr w:rsidR="00326A11" w:rsidRPr="007851B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F6505" w14:textId="77777777" w:rsidR="00F46F05" w:rsidRDefault="00F46F05" w:rsidP="00C41B3A">
      <w:pPr>
        <w:spacing w:after="0" w:line="240" w:lineRule="auto"/>
      </w:pPr>
      <w:r>
        <w:separator/>
      </w:r>
    </w:p>
  </w:endnote>
  <w:endnote w:type="continuationSeparator" w:id="0">
    <w:p w14:paraId="071C9B46" w14:textId="77777777" w:rsidR="00F46F05" w:rsidRDefault="00F46F05" w:rsidP="00C4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40268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965D48" w14:textId="23B1127B" w:rsidR="00042DA9" w:rsidRDefault="00042DA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566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566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05D9C4" w14:textId="77777777" w:rsidR="00042DA9" w:rsidRDefault="00042D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11544" w14:textId="77777777" w:rsidR="00F46F05" w:rsidRDefault="00F46F05" w:rsidP="00C41B3A">
      <w:pPr>
        <w:spacing w:after="0" w:line="240" w:lineRule="auto"/>
      </w:pPr>
      <w:r>
        <w:separator/>
      </w:r>
    </w:p>
  </w:footnote>
  <w:footnote w:type="continuationSeparator" w:id="0">
    <w:p w14:paraId="57A02179" w14:textId="77777777" w:rsidR="00F46F05" w:rsidRDefault="00F46F05" w:rsidP="00C41B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729"/>
    <w:rsid w:val="00042DA9"/>
    <w:rsid w:val="00050BB4"/>
    <w:rsid w:val="00265AE4"/>
    <w:rsid w:val="002A7EA4"/>
    <w:rsid w:val="00326A11"/>
    <w:rsid w:val="00346739"/>
    <w:rsid w:val="003B25BB"/>
    <w:rsid w:val="004C6FFB"/>
    <w:rsid w:val="00505A17"/>
    <w:rsid w:val="00546EDA"/>
    <w:rsid w:val="005943DD"/>
    <w:rsid w:val="005B7CEC"/>
    <w:rsid w:val="00605666"/>
    <w:rsid w:val="00684263"/>
    <w:rsid w:val="006B3B96"/>
    <w:rsid w:val="006C02A6"/>
    <w:rsid w:val="00782DE5"/>
    <w:rsid w:val="007851B7"/>
    <w:rsid w:val="007D2214"/>
    <w:rsid w:val="007E6D2D"/>
    <w:rsid w:val="00800890"/>
    <w:rsid w:val="00931698"/>
    <w:rsid w:val="00945D66"/>
    <w:rsid w:val="009F1729"/>
    <w:rsid w:val="00AB71E6"/>
    <w:rsid w:val="00B00FF9"/>
    <w:rsid w:val="00B753D3"/>
    <w:rsid w:val="00C00EC0"/>
    <w:rsid w:val="00C10ABE"/>
    <w:rsid w:val="00C41B3A"/>
    <w:rsid w:val="00D449BC"/>
    <w:rsid w:val="00DB5F28"/>
    <w:rsid w:val="00E71B3A"/>
    <w:rsid w:val="00E859FF"/>
    <w:rsid w:val="00F07256"/>
    <w:rsid w:val="00F46F05"/>
    <w:rsid w:val="00F97440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FCAB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3A"/>
    <w:pPr>
      <w:spacing w:after="200" w:line="276" w:lineRule="auto"/>
    </w:pPr>
    <w:rPr>
      <w:kern w:val="0"/>
      <w:sz w:val="22"/>
      <w:lang w:eastAsia="en-US"/>
    </w:rPr>
  </w:style>
  <w:style w:type="paragraph" w:styleId="3">
    <w:name w:val="heading 3"/>
    <w:basedOn w:val="a"/>
    <w:next w:val="a"/>
    <w:link w:val="3Char"/>
    <w:uiPriority w:val="9"/>
    <w:qFormat/>
    <w:rsid w:val="00346739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B3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C41B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B3A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C41B3A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46739"/>
    <w:rPr>
      <w:rFonts w:ascii="Calibri" w:eastAsia="宋体" w:hAnsi="Calibri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3A"/>
    <w:pPr>
      <w:spacing w:after="200" w:line="276" w:lineRule="auto"/>
    </w:pPr>
    <w:rPr>
      <w:kern w:val="0"/>
      <w:sz w:val="22"/>
      <w:lang w:eastAsia="en-US"/>
    </w:rPr>
  </w:style>
  <w:style w:type="paragraph" w:styleId="3">
    <w:name w:val="heading 3"/>
    <w:basedOn w:val="a"/>
    <w:next w:val="a"/>
    <w:link w:val="3Char"/>
    <w:uiPriority w:val="9"/>
    <w:qFormat/>
    <w:rsid w:val="00346739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B3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C41B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B3A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C41B3A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46739"/>
    <w:rPr>
      <w:rFonts w:ascii="Calibri" w:eastAsia="宋体" w:hAnsi="Calibri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262</Words>
  <Characters>1497</Characters>
  <Application>Microsoft Office Word</Application>
  <DocSecurity>0</DocSecurity>
  <Lines>12</Lines>
  <Paragraphs>3</Paragraphs>
  <ScaleCrop>false</ScaleCrop>
  <Company>Microsoft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akai</dc:creator>
  <cp:keywords/>
  <dc:description/>
  <cp:lastModifiedBy>微软用户</cp:lastModifiedBy>
  <cp:revision>26</cp:revision>
  <dcterms:created xsi:type="dcterms:W3CDTF">2018-10-15T07:01:00Z</dcterms:created>
  <dcterms:modified xsi:type="dcterms:W3CDTF">2018-12-11T04:52:00Z</dcterms:modified>
</cp:coreProperties>
</file>