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编制单位（公章）：教务部              编制日期：2017年 4 月24日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4"/>
              </w:rPr>
              <w:t>缓考申请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浙江工业大学之江学院学籍管理实施细则（第十五条）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因临时有急病或其他特殊原因不能参加期末考试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填写《浙工大之江学院缓考课程申请表》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1.浙工大之江学院缓考课程申请表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个人申请——二级学院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门诊部或二级学院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3.学校公章（）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2.承诺件（）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各二级学院（部）教务秘书电话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附表：</w:t>
      </w:r>
    </w:p>
    <w:p>
      <w:pPr>
        <w:snapToGrid w:val="0"/>
        <w:spacing w:line="360" w:lineRule="auto"/>
        <w:jc w:val="center"/>
        <w:rPr>
          <w:rFonts w:hint="eastAsia" w:eastAsia="隶书"/>
          <w:b/>
          <w:bCs/>
          <w:sz w:val="36"/>
        </w:rPr>
      </w:pPr>
      <w:r>
        <w:rPr>
          <w:rFonts w:hint="eastAsia" w:eastAsia="隶书"/>
          <w:b/>
          <w:bCs/>
          <w:sz w:val="36"/>
        </w:rPr>
        <w:t>浙工大之江学院</w:t>
      </w:r>
      <w:r>
        <w:rPr>
          <w:rFonts w:hint="eastAsia" w:eastAsia="隶书"/>
          <w:b/>
          <w:bCs/>
          <w:sz w:val="36"/>
          <w:u w:val="single"/>
        </w:rPr>
        <w:t>缓考</w:t>
      </w:r>
      <w:r>
        <w:rPr>
          <w:rFonts w:hint="eastAsia" w:eastAsia="隶书"/>
          <w:b/>
          <w:bCs/>
          <w:sz w:val="36"/>
        </w:rPr>
        <w:t>课程申请表</w:t>
      </w:r>
    </w:p>
    <w:tbl>
      <w:tblPr>
        <w:tblStyle w:val="3"/>
        <w:tblW w:w="81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635"/>
        <w:gridCol w:w="720"/>
        <w:gridCol w:w="725"/>
        <w:gridCol w:w="1485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203" w:type="dxa"/>
            <w:vAlign w:val="top"/>
          </w:tcPr>
          <w:p>
            <w:pPr>
              <w:spacing w:line="300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203" w:type="dxa"/>
            <w:vAlign w:val="top"/>
          </w:tcPr>
          <w:p>
            <w:pPr>
              <w:spacing w:line="300" w:lineRule="auto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9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缓考课程名称、学分</w:t>
            </w:r>
          </w:p>
        </w:tc>
        <w:tc>
          <w:tcPr>
            <w:tcW w:w="5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9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缓考学期(如：2013/2014-1)</w:t>
            </w:r>
          </w:p>
        </w:tc>
        <w:tc>
          <w:tcPr>
            <w:tcW w:w="5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8110" w:type="dxa"/>
            <w:gridSpan w:val="6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申请理由（相关证明材料可附后）：</w:t>
            </w:r>
          </w:p>
          <w:p>
            <w:pPr>
              <w:spacing w:line="300" w:lineRule="auto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8110" w:type="dxa"/>
            <w:gridSpan w:val="6"/>
            <w:vAlign w:val="top"/>
          </w:tcPr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之江门诊部意见：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00" w:lineRule="auto"/>
              <w:ind w:firstLine="2520" w:firstLineChars="1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8110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开课部门（教研室或任课老师）意见：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230"/>
              <w:rPr>
                <w:rFonts w:hint="eastAsia"/>
                <w:sz w:val="24"/>
              </w:rPr>
            </w:pPr>
          </w:p>
          <w:p>
            <w:pPr>
              <w:ind w:firstLine="4230"/>
              <w:rPr>
                <w:rFonts w:hint="eastAsia"/>
                <w:sz w:val="24"/>
              </w:rPr>
            </w:pPr>
          </w:p>
          <w:p>
            <w:pPr>
              <w:ind w:firstLine="4230"/>
              <w:rPr>
                <w:rFonts w:hint="eastAsia"/>
                <w:sz w:val="24"/>
              </w:rPr>
            </w:pPr>
          </w:p>
          <w:p>
            <w:pPr>
              <w:ind w:firstLine="2520" w:firstLineChars="1050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签章：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8110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所在二级学院审核意见：</w:t>
            </w:r>
          </w:p>
          <w:p>
            <w:pPr>
              <w:ind w:firstLine="4230"/>
              <w:rPr>
                <w:rFonts w:hint="eastAsia"/>
                <w:sz w:val="24"/>
              </w:rPr>
            </w:pPr>
          </w:p>
          <w:p>
            <w:pPr>
              <w:ind w:firstLine="4230"/>
              <w:rPr>
                <w:rFonts w:hint="eastAsia"/>
                <w:sz w:val="24"/>
              </w:rPr>
            </w:pPr>
          </w:p>
          <w:p>
            <w:pPr>
              <w:ind w:firstLine="4230"/>
              <w:rPr>
                <w:rFonts w:hint="eastAsia"/>
                <w:sz w:val="24"/>
              </w:rPr>
            </w:pPr>
          </w:p>
          <w:p>
            <w:pPr>
              <w:ind w:firstLine="2520" w:firstLineChars="1050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签章：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8110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缓考成绩登记：                                  </w:t>
            </w:r>
          </w:p>
          <w:p>
            <w:pPr>
              <w:ind w:left="4218" w:leftChars="2009"/>
              <w:rPr>
                <w:rFonts w:hint="eastAsia"/>
                <w:sz w:val="24"/>
              </w:rPr>
            </w:pPr>
          </w:p>
          <w:p>
            <w:pPr>
              <w:ind w:left="4218" w:leftChars="2009"/>
              <w:rPr>
                <w:rFonts w:hint="eastAsia"/>
                <w:sz w:val="24"/>
              </w:rPr>
            </w:pPr>
          </w:p>
          <w:p>
            <w:pPr>
              <w:ind w:left="4218" w:leftChars="2009"/>
              <w:rPr>
                <w:rFonts w:hint="eastAsia"/>
                <w:sz w:val="24"/>
              </w:rPr>
            </w:pPr>
          </w:p>
          <w:p>
            <w:pPr>
              <w:ind w:left="4218" w:leftChars="2009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任课教师签章：               年      月      日</w:t>
            </w:r>
          </w:p>
        </w:tc>
      </w:tr>
    </w:tbl>
    <w:p>
      <w:pPr>
        <w:snapToGrid w:val="0"/>
        <w:ind w:left="420" w:hanging="420" w:hangingChars="200"/>
        <w:rPr>
          <w:rFonts w:hint="eastAsia"/>
        </w:rPr>
      </w:pPr>
      <w:r>
        <w:rPr>
          <w:rFonts w:hint="eastAsia"/>
        </w:rPr>
        <w:t>注：学生在该课程考试前一天办理有效。一式三份，一份学生所在二级学院留存，一份留开课部门，一份学生自己留存（参加缓考时作为凭证、与试卷一起上交）。</w:t>
      </w:r>
    </w:p>
    <w:p>
      <w:pPr>
        <w:ind w:firstLine="435"/>
        <w:rPr>
          <w:rFonts w:hint="eastAsia"/>
        </w:rPr>
      </w:pPr>
      <w:r>
        <w:rPr>
          <w:rFonts w:hint="eastAsia"/>
        </w:rPr>
        <w:t>缓考后由任课教师将成绩填在此表报二级学院秘书。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C2CD6"/>
    <w:rsid w:val="56EC2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2017-05-27T00:57:00Z</dcterms:created>
  <dc:creator>陈华</dc:creator>
  <cp:lastModifiedBy>陈华</cp:lastModifiedBy>
  <dcterms:modified xsi:type="dcterms:W3CDTF">2017-05-27T00:57:32Z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