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10" w:lineRule="atLeast"/>
        <w:jc w:val="left"/>
        <w:textAlignment w:val="baseline"/>
        <w:rPr>
          <w:rFonts w:hint="default" w:ascii="方正小标宋简体" w:eastAsia="方正小标宋简体"/>
          <w:sz w:val="30"/>
          <w:szCs w:val="30"/>
          <w:lang w:val="en-US" w:eastAsia="zh-CN"/>
        </w:rPr>
      </w:pPr>
      <w:r>
        <w:rPr>
          <w:rFonts w:hint="eastAsia" w:ascii="方正小标宋简体" w:eastAsia="方正小标宋简体"/>
          <w:sz w:val="30"/>
          <w:szCs w:val="30"/>
          <w:lang w:eastAsia="zh-CN"/>
        </w:rPr>
        <w:t>附件</w:t>
      </w:r>
      <w:r>
        <w:rPr>
          <w:rFonts w:hint="eastAsia" w:ascii="方正小标宋简体" w:eastAsia="方正小标宋简体"/>
          <w:sz w:val="30"/>
          <w:szCs w:val="30"/>
          <w:lang w:val="en-US" w:eastAsia="zh-CN"/>
        </w:rPr>
        <w:t>4：</w:t>
      </w:r>
    </w:p>
    <w:p>
      <w:pPr>
        <w:snapToGrid w:val="0"/>
        <w:spacing w:line="510" w:lineRule="atLeast"/>
        <w:jc w:val="center"/>
        <w:textAlignment w:val="baseline"/>
        <w:rPr>
          <w:rFonts w:hint="eastAsia" w:ascii="方正小标宋简体" w:eastAsia="方正小标宋简体"/>
          <w:sz w:val="44"/>
          <w:szCs w:val="44"/>
        </w:rPr>
      </w:pPr>
    </w:p>
    <w:p>
      <w:pPr>
        <w:snapToGrid w:val="0"/>
        <w:spacing w:line="510" w:lineRule="atLeast"/>
        <w:jc w:val="center"/>
        <w:textAlignment w:val="baseline"/>
        <w:rPr>
          <w:rFonts w:ascii="方正小标宋简体" w:eastAsia="方正小标宋简体"/>
          <w:sz w:val="44"/>
          <w:szCs w:val="44"/>
        </w:rPr>
      </w:pPr>
      <w:r>
        <w:rPr>
          <w:rFonts w:hint="eastAsia" w:ascii="方正小标宋简体" w:eastAsia="方正小标宋简体"/>
          <w:sz w:val="44"/>
          <w:szCs w:val="44"/>
        </w:rPr>
        <w:t>浙江省高等教育十三五第二批</w:t>
      </w:r>
    </w:p>
    <w:p>
      <w:pPr>
        <w:snapToGrid w:val="0"/>
        <w:spacing w:line="510" w:lineRule="atLeast"/>
        <w:jc w:val="center"/>
        <w:textAlignment w:val="baseline"/>
        <w:rPr>
          <w:rFonts w:ascii="方正小标宋简体" w:eastAsia="方正小标宋简体"/>
          <w:sz w:val="44"/>
          <w:szCs w:val="44"/>
        </w:rPr>
      </w:pPr>
      <w:r>
        <w:rPr>
          <w:rFonts w:hint="eastAsia" w:ascii="方正小标宋简体" w:eastAsia="方正小标宋简体"/>
          <w:sz w:val="44"/>
          <w:szCs w:val="44"/>
        </w:rPr>
        <w:t>教学改革研究项目</w:t>
      </w:r>
    </w:p>
    <w:p>
      <w:pPr>
        <w:snapToGrid w:val="0"/>
        <w:spacing w:line="532" w:lineRule="atLeast"/>
        <w:jc w:val="center"/>
        <w:textAlignment w:val="baseline"/>
      </w:pPr>
    </w:p>
    <w:p>
      <w:pPr>
        <w:snapToGrid w:val="0"/>
        <w:spacing w:line="510" w:lineRule="atLeast"/>
        <w:jc w:val="center"/>
        <w:textAlignment w:val="baseline"/>
      </w:pPr>
      <w:r>
        <w:rPr>
          <w:rFonts w:hint="eastAsia" w:eastAsia="黑体"/>
          <w:sz w:val="36"/>
        </w:rPr>
        <w:t>申</w:t>
      </w:r>
      <w:r>
        <w:rPr>
          <w:rFonts w:eastAsia="黑体"/>
          <w:sz w:val="36"/>
        </w:rPr>
        <w:t xml:space="preserve">    </w:t>
      </w:r>
      <w:r>
        <w:rPr>
          <w:rFonts w:hint="eastAsia" w:eastAsia="黑体"/>
          <w:sz w:val="36"/>
        </w:rPr>
        <w:t>请</w:t>
      </w:r>
      <w:r>
        <w:rPr>
          <w:rFonts w:eastAsia="黑体"/>
          <w:sz w:val="36"/>
        </w:rPr>
        <w:t xml:space="preserve">    </w:t>
      </w:r>
      <w:r>
        <w:rPr>
          <w:rFonts w:hint="eastAsia" w:eastAsia="黑体"/>
          <w:sz w:val="36"/>
        </w:rPr>
        <w:t>书</w:t>
      </w:r>
    </w:p>
    <w:p>
      <w:pPr>
        <w:snapToGrid w:val="0"/>
        <w:spacing w:line="243" w:lineRule="atLeast"/>
        <w:jc w:val="center"/>
        <w:textAlignment w:val="baseline"/>
      </w:pPr>
    </w:p>
    <w:p>
      <w:pPr>
        <w:snapToGrid w:val="0"/>
        <w:spacing w:line="243" w:lineRule="atLeast"/>
        <w:jc w:val="center"/>
        <w:textAlignment w:val="baseline"/>
      </w:pPr>
    </w:p>
    <w:p>
      <w:pPr>
        <w:snapToGrid w:val="0"/>
        <w:spacing w:line="243" w:lineRule="atLeast"/>
        <w:jc w:val="center"/>
        <w:textAlignment w:val="baseline"/>
      </w:pPr>
    </w:p>
    <w:p>
      <w:pPr>
        <w:snapToGrid w:val="0"/>
        <w:spacing w:line="243" w:lineRule="atLeast"/>
        <w:jc w:val="center"/>
        <w:textAlignment w:val="baseline"/>
      </w:pPr>
    </w:p>
    <w:p>
      <w:pPr>
        <w:snapToGrid w:val="0"/>
        <w:spacing w:line="243" w:lineRule="atLeast"/>
        <w:jc w:val="center"/>
        <w:textAlignment w:val="baseline"/>
      </w:pPr>
    </w:p>
    <w:p>
      <w:pPr>
        <w:snapToGrid w:val="0"/>
        <w:spacing w:line="532" w:lineRule="atLeast"/>
        <w:ind w:firstLine="565" w:firstLineChars="202"/>
        <w:textAlignment w:val="baseline"/>
        <w:rPr>
          <w:rFonts w:eastAsia="仿宋_GB2312"/>
          <w:sz w:val="28"/>
          <w:u w:val="single"/>
        </w:rPr>
      </w:pPr>
      <w:r>
        <w:rPr>
          <w:rFonts w:eastAsia="仿宋_GB2312"/>
          <w:sz w:val="28"/>
        </w:rPr>
        <w:t xml:space="preserve">        </w:t>
      </w:r>
      <w:r>
        <w:rPr>
          <w:rFonts w:hint="eastAsia" w:eastAsia="仿宋_GB2312"/>
          <w:sz w:val="28"/>
        </w:rPr>
        <w:t>项目名称：</w:t>
      </w:r>
      <w:r>
        <w:rPr>
          <w:rFonts w:hint="eastAsia" w:eastAsia="仿宋_GB2312"/>
          <w:sz w:val="28"/>
          <w:u w:val="single"/>
        </w:rPr>
        <w:t>工程教育专业认证背景下模拟电路实验教学探索</w:t>
      </w:r>
      <w:r>
        <w:rPr>
          <w:rFonts w:eastAsia="仿宋_GB2312"/>
          <w:sz w:val="28"/>
          <w:u w:val="single"/>
        </w:rPr>
        <w:t xml:space="preserve">                         </w:t>
      </w:r>
    </w:p>
    <w:p>
      <w:pPr>
        <w:snapToGrid w:val="0"/>
        <w:spacing w:line="532" w:lineRule="atLeast"/>
        <w:ind w:firstLine="565" w:firstLineChars="202"/>
        <w:textAlignment w:val="baseline"/>
        <w:rPr>
          <w:rFonts w:eastAsia="仿宋_GB2312"/>
          <w:sz w:val="28"/>
        </w:rPr>
      </w:pPr>
      <w:r>
        <w:rPr>
          <w:rFonts w:eastAsia="仿宋_GB2312"/>
          <w:sz w:val="28"/>
        </w:rPr>
        <w:t xml:space="preserve">        </w:t>
      </w:r>
      <w:r>
        <w:rPr>
          <w:rFonts w:hint="eastAsia" w:eastAsia="仿宋_GB2312"/>
          <w:sz w:val="28"/>
        </w:rPr>
        <w:t>申</w:t>
      </w:r>
      <w:r>
        <w:rPr>
          <w:rFonts w:eastAsia="仿宋_GB2312"/>
          <w:sz w:val="28"/>
        </w:rPr>
        <w:t xml:space="preserve"> </w:t>
      </w:r>
      <w:r>
        <w:rPr>
          <w:rFonts w:hint="eastAsia" w:eastAsia="仿宋_GB2312"/>
          <w:sz w:val="28"/>
        </w:rPr>
        <w:t>请</w:t>
      </w:r>
      <w:r>
        <w:rPr>
          <w:rFonts w:eastAsia="仿宋_GB2312"/>
          <w:sz w:val="28"/>
        </w:rPr>
        <w:t xml:space="preserve"> </w:t>
      </w:r>
      <w:r>
        <w:rPr>
          <w:rFonts w:hint="eastAsia" w:eastAsia="仿宋_GB2312"/>
          <w:sz w:val="28"/>
        </w:rPr>
        <w:t>人：</w:t>
      </w:r>
      <w:r>
        <w:rPr>
          <w:rFonts w:eastAsia="仿宋_GB2312"/>
          <w:sz w:val="28"/>
          <w:u w:val="single"/>
        </w:rPr>
        <w:t xml:space="preserve">   </w:t>
      </w:r>
      <w:r>
        <w:rPr>
          <w:rFonts w:hint="eastAsia" w:eastAsia="仿宋_GB2312"/>
          <w:sz w:val="28"/>
          <w:u w:val="single"/>
          <w:lang w:val="en-US" w:eastAsia="zh-CN"/>
        </w:rPr>
        <w:t>郑利君</w:t>
      </w:r>
      <w:r>
        <w:rPr>
          <w:rFonts w:eastAsia="仿宋_GB2312"/>
          <w:sz w:val="28"/>
          <w:u w:val="single"/>
        </w:rPr>
        <w:t xml:space="preserve">                 </w:t>
      </w:r>
    </w:p>
    <w:p>
      <w:pPr>
        <w:snapToGrid w:val="0"/>
        <w:spacing w:line="532" w:lineRule="atLeast"/>
        <w:ind w:firstLine="1699" w:firstLineChars="607"/>
        <w:textAlignment w:val="baseline"/>
      </w:pPr>
      <w:r>
        <w:rPr>
          <w:rFonts w:hint="eastAsia" w:eastAsia="仿宋_GB2312"/>
          <w:sz w:val="28"/>
        </w:rPr>
        <w:t>申请学校：</w:t>
      </w:r>
      <w:r>
        <w:rPr>
          <w:rFonts w:hint="eastAsia" w:eastAsia="仿宋_GB2312"/>
          <w:sz w:val="28"/>
          <w:u w:val="single"/>
          <w:lang w:val="en-US" w:eastAsia="zh-CN"/>
        </w:rPr>
        <w:t>浙江工业大学之江学院</w:t>
      </w:r>
      <w:r>
        <w:rPr>
          <w:rFonts w:eastAsia="仿宋_GB2312"/>
          <w:sz w:val="28"/>
          <w:u w:val="single"/>
        </w:rPr>
        <w:t xml:space="preserve">      </w:t>
      </w:r>
    </w:p>
    <w:p>
      <w:pPr>
        <w:snapToGrid w:val="0"/>
        <w:spacing w:line="532" w:lineRule="atLeast"/>
        <w:ind w:firstLine="565" w:firstLineChars="202"/>
        <w:textAlignment w:val="baseline"/>
        <w:rPr>
          <w:rFonts w:hint="eastAsia" w:ascii="仿宋_GB2312" w:eastAsia="仿宋_GB2312"/>
          <w:b/>
          <w:sz w:val="28"/>
          <w:u w:val="single"/>
        </w:rPr>
      </w:pPr>
      <w:r>
        <w:rPr>
          <w:rFonts w:eastAsia="仿宋_GB2312"/>
          <w:sz w:val="28"/>
        </w:rPr>
        <w:t xml:space="preserve">        </w:t>
      </w:r>
      <w:r>
        <w:rPr>
          <w:rFonts w:hint="eastAsia" w:eastAsia="仿宋_GB2312"/>
          <w:sz w:val="28"/>
        </w:rPr>
        <w:t>通讯地址：</w:t>
      </w:r>
      <w:r>
        <w:rPr>
          <w:rFonts w:eastAsia="仿宋_GB2312"/>
          <w:sz w:val="28"/>
          <w:u w:val="single"/>
        </w:rPr>
        <w:t xml:space="preserve"> </w:t>
      </w:r>
      <w:r>
        <w:rPr>
          <w:rFonts w:hint="eastAsia" w:eastAsia="仿宋_GB2312"/>
          <w:sz w:val="28"/>
          <w:u w:val="single"/>
        </w:rPr>
        <w:t>绍兴市柯桥区越州大道958号</w:t>
      </w:r>
    </w:p>
    <w:p>
      <w:pPr>
        <w:snapToGrid w:val="0"/>
        <w:spacing w:line="532" w:lineRule="atLeast"/>
        <w:ind w:firstLine="565" w:firstLineChars="202"/>
        <w:textAlignment w:val="baseline"/>
        <w:rPr>
          <w:rFonts w:eastAsia="仿宋_GB2312"/>
          <w:sz w:val="28"/>
          <w:u w:val="single"/>
        </w:rPr>
      </w:pPr>
      <w:r>
        <w:rPr>
          <w:rFonts w:eastAsia="仿宋_GB2312"/>
          <w:sz w:val="28"/>
        </w:rPr>
        <w:t xml:space="preserve">        </w:t>
      </w:r>
      <w:r>
        <w:rPr>
          <w:rFonts w:hint="eastAsia" w:eastAsia="仿宋_GB2312"/>
          <w:sz w:val="28"/>
        </w:rPr>
        <w:t>联系电话：</w:t>
      </w:r>
      <w:r>
        <w:rPr>
          <w:rFonts w:eastAsia="仿宋_GB2312"/>
          <w:sz w:val="28"/>
          <w:u w:val="single"/>
        </w:rPr>
        <w:t xml:space="preserve"> </w:t>
      </w:r>
      <w:r>
        <w:rPr>
          <w:rFonts w:hint="eastAsia" w:eastAsia="仿宋_GB2312"/>
          <w:sz w:val="28"/>
          <w:u w:val="single"/>
          <w:lang w:val="en-US" w:eastAsia="zh-CN"/>
        </w:rPr>
        <w:t>13575717781</w:t>
      </w:r>
      <w:r>
        <w:rPr>
          <w:rFonts w:eastAsia="仿宋_GB2312"/>
          <w:sz w:val="28"/>
          <w:u w:val="single"/>
        </w:rPr>
        <w:t xml:space="preserve">               </w:t>
      </w:r>
    </w:p>
    <w:p>
      <w:pPr>
        <w:snapToGrid w:val="0"/>
        <w:spacing w:line="532" w:lineRule="atLeast"/>
        <w:ind w:firstLine="565" w:firstLineChars="202"/>
        <w:textAlignment w:val="baseline"/>
        <w:rPr>
          <w:rFonts w:eastAsia="仿宋_GB2312"/>
          <w:sz w:val="28"/>
        </w:rPr>
      </w:pPr>
      <w:r>
        <w:rPr>
          <w:rFonts w:eastAsia="仿宋_GB2312"/>
          <w:sz w:val="28"/>
        </w:rPr>
        <w:t xml:space="preserve">        </w:t>
      </w:r>
      <w:r>
        <w:rPr>
          <w:rFonts w:hint="eastAsia" w:eastAsia="仿宋_GB2312"/>
          <w:sz w:val="28"/>
        </w:rPr>
        <w:t>电子邮箱：</w:t>
      </w:r>
      <w:r>
        <w:rPr>
          <w:rFonts w:eastAsia="仿宋_GB2312"/>
          <w:sz w:val="28"/>
          <w:u w:val="single"/>
        </w:rPr>
        <w:t xml:space="preserve"> </w:t>
      </w:r>
      <w:r>
        <w:rPr>
          <w:rFonts w:hint="eastAsia" w:eastAsia="仿宋_GB2312"/>
          <w:sz w:val="28"/>
          <w:u w:val="single"/>
          <w:lang w:val="en-US" w:eastAsia="zh-CN"/>
        </w:rPr>
        <w:t>zhenglijun@zjc.zjut.edu.cn</w:t>
      </w:r>
      <w:r>
        <w:rPr>
          <w:rFonts w:eastAsia="仿宋_GB2312"/>
          <w:sz w:val="28"/>
          <w:u w:val="single"/>
        </w:rPr>
        <w:t xml:space="preserve">     </w:t>
      </w:r>
      <w:r>
        <w:rPr>
          <w:rFonts w:eastAsia="仿宋_GB2312"/>
          <w:sz w:val="28"/>
        </w:rPr>
        <w:t xml:space="preserve">      </w:t>
      </w:r>
    </w:p>
    <w:p>
      <w:pPr>
        <w:snapToGrid w:val="0"/>
        <w:spacing w:line="544" w:lineRule="atLeast"/>
        <w:jc w:val="center"/>
        <w:textAlignment w:val="baseline"/>
      </w:pPr>
    </w:p>
    <w:p>
      <w:pPr>
        <w:snapToGrid w:val="0"/>
        <w:spacing w:line="544" w:lineRule="atLeast"/>
        <w:jc w:val="center"/>
        <w:textAlignment w:val="baseline"/>
      </w:pPr>
    </w:p>
    <w:p>
      <w:pPr>
        <w:snapToGrid w:val="0"/>
        <w:spacing w:line="544" w:lineRule="atLeast"/>
        <w:jc w:val="center"/>
        <w:textAlignment w:val="baseline"/>
      </w:pPr>
    </w:p>
    <w:p>
      <w:pPr>
        <w:snapToGrid w:val="0"/>
        <w:spacing w:line="544" w:lineRule="atLeast"/>
        <w:jc w:val="center"/>
        <w:textAlignment w:val="baseline"/>
      </w:pPr>
    </w:p>
    <w:p>
      <w:pPr>
        <w:snapToGrid w:val="0"/>
        <w:spacing w:line="532" w:lineRule="atLeast"/>
        <w:jc w:val="center"/>
        <w:textAlignment w:val="baseline"/>
        <w:rPr>
          <w:sz w:val="32"/>
          <w:szCs w:val="32"/>
        </w:rPr>
      </w:pPr>
      <w:r>
        <w:rPr>
          <w:rFonts w:hint="eastAsia" w:eastAsia="仿宋_GB2312"/>
          <w:sz w:val="32"/>
          <w:szCs w:val="32"/>
        </w:rPr>
        <w:t>浙</w:t>
      </w:r>
      <w:r>
        <w:rPr>
          <w:rFonts w:eastAsia="仿宋_GB2312"/>
          <w:sz w:val="32"/>
          <w:szCs w:val="32"/>
        </w:rPr>
        <w:t xml:space="preserve"> </w:t>
      </w:r>
      <w:r>
        <w:rPr>
          <w:rFonts w:hint="eastAsia" w:eastAsia="仿宋_GB2312"/>
          <w:sz w:val="32"/>
          <w:szCs w:val="32"/>
        </w:rPr>
        <w:t>江</w:t>
      </w:r>
      <w:r>
        <w:rPr>
          <w:rFonts w:eastAsia="仿宋_GB2312"/>
          <w:sz w:val="32"/>
          <w:szCs w:val="32"/>
        </w:rPr>
        <w:t xml:space="preserve"> </w:t>
      </w:r>
      <w:r>
        <w:rPr>
          <w:rFonts w:hint="eastAsia" w:eastAsia="仿宋_GB2312"/>
          <w:sz w:val="32"/>
          <w:szCs w:val="32"/>
        </w:rPr>
        <w:t>省</w:t>
      </w:r>
      <w:r>
        <w:rPr>
          <w:rFonts w:eastAsia="仿宋_GB2312"/>
          <w:sz w:val="32"/>
          <w:szCs w:val="32"/>
        </w:rPr>
        <w:t xml:space="preserve"> </w:t>
      </w:r>
      <w:r>
        <w:rPr>
          <w:rFonts w:hint="eastAsia" w:eastAsia="仿宋_GB2312"/>
          <w:sz w:val="32"/>
          <w:szCs w:val="32"/>
        </w:rPr>
        <w:t>教</w:t>
      </w:r>
      <w:r>
        <w:rPr>
          <w:rFonts w:eastAsia="仿宋_GB2312"/>
          <w:sz w:val="32"/>
          <w:szCs w:val="32"/>
        </w:rPr>
        <w:t xml:space="preserve"> </w:t>
      </w:r>
      <w:r>
        <w:rPr>
          <w:rFonts w:hint="eastAsia" w:eastAsia="仿宋_GB2312"/>
          <w:sz w:val="32"/>
          <w:szCs w:val="32"/>
        </w:rPr>
        <w:t>育</w:t>
      </w:r>
      <w:r>
        <w:rPr>
          <w:rFonts w:eastAsia="仿宋_GB2312"/>
          <w:sz w:val="32"/>
          <w:szCs w:val="32"/>
        </w:rPr>
        <w:t xml:space="preserve"> </w:t>
      </w:r>
      <w:r>
        <w:rPr>
          <w:rFonts w:hint="eastAsia" w:eastAsia="仿宋_GB2312"/>
          <w:sz w:val="32"/>
          <w:szCs w:val="32"/>
        </w:rPr>
        <w:t>厅</w:t>
      </w:r>
    </w:p>
    <w:p>
      <w:pPr>
        <w:snapToGrid w:val="0"/>
        <w:spacing w:line="544" w:lineRule="atLeast"/>
        <w:textAlignment w:val="baseline"/>
        <w:rPr>
          <w:rFonts w:hint="eastAsia" w:eastAsia="仿宋_GB2312"/>
          <w:b/>
          <w:sz w:val="28"/>
        </w:rPr>
      </w:pPr>
    </w:p>
    <w:p>
      <w:pPr>
        <w:snapToGrid w:val="0"/>
        <w:spacing w:line="544" w:lineRule="atLeast"/>
        <w:textAlignment w:val="baseline"/>
        <w:rPr>
          <w:rFonts w:hint="eastAsia" w:eastAsia="仿宋_GB2312"/>
          <w:b/>
          <w:sz w:val="28"/>
        </w:rPr>
        <w:sectPr>
          <w:pgSz w:w="11906" w:h="16838"/>
          <w:pgMar w:top="1928" w:right="1531" w:bottom="1928" w:left="1531" w:header="851" w:footer="1418" w:gutter="0"/>
          <w:pgNumType w:fmt="numberInDash"/>
          <w:cols w:space="720" w:num="1"/>
          <w:docGrid w:type="lines" w:linePitch="312" w:charSpace="0"/>
        </w:sectPr>
      </w:pPr>
    </w:p>
    <w:p>
      <w:pPr>
        <w:snapToGrid w:val="0"/>
        <w:spacing w:line="544" w:lineRule="atLeast"/>
        <w:textAlignment w:val="baseline"/>
        <w:rPr>
          <w:rFonts w:eastAsia="仿宋_GB2312"/>
          <w:b/>
          <w:sz w:val="28"/>
        </w:rPr>
      </w:pPr>
      <w:r>
        <w:rPr>
          <w:rFonts w:hint="eastAsia" w:eastAsia="仿宋_GB2312"/>
          <w:b/>
          <w:sz w:val="28"/>
        </w:rPr>
        <w:t>一、简表</w:t>
      </w:r>
    </w:p>
    <w:tbl>
      <w:tblPr>
        <w:tblStyle w:val="4"/>
        <w:tblW w:w="935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33"/>
        <w:gridCol w:w="97"/>
        <w:gridCol w:w="82"/>
        <w:gridCol w:w="265"/>
        <w:gridCol w:w="143"/>
        <w:gridCol w:w="49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noWrap w:val="0"/>
            <w:vAlign w:val="center"/>
          </w:tcPr>
          <w:p>
            <w:pPr>
              <w:snapToGrid w:val="0"/>
              <w:spacing w:line="320" w:lineRule="exact"/>
              <w:jc w:val="center"/>
              <w:textAlignment w:val="baseline"/>
            </w:pPr>
            <w:r>
              <w:rPr>
                <w:rFonts w:hint="eastAsia"/>
              </w:rPr>
              <w:t>项</w:t>
            </w:r>
          </w:p>
          <w:p>
            <w:pPr>
              <w:snapToGrid w:val="0"/>
              <w:spacing w:line="320" w:lineRule="exact"/>
              <w:jc w:val="center"/>
              <w:textAlignment w:val="baseline"/>
            </w:pPr>
            <w:r>
              <w:rPr>
                <w:rFonts w:hint="eastAsia"/>
              </w:rPr>
              <w:t>目</w:t>
            </w:r>
          </w:p>
          <w:p>
            <w:pPr>
              <w:snapToGrid w:val="0"/>
              <w:spacing w:line="320" w:lineRule="exact"/>
              <w:jc w:val="center"/>
              <w:textAlignment w:val="baseline"/>
            </w:pPr>
            <w:r>
              <w:rPr>
                <w:rFonts w:hint="eastAsia"/>
              </w:rPr>
              <w:t>简</w:t>
            </w:r>
          </w:p>
          <w:p>
            <w:pPr>
              <w:snapToGrid w:val="0"/>
              <w:spacing w:line="320" w:lineRule="exact"/>
              <w:jc w:val="center"/>
              <w:textAlignment w:val="baseline"/>
            </w:pPr>
            <w:r>
              <w:rPr>
                <w:rFonts w:hint="eastAsia"/>
              </w:rPr>
              <w:t>况</w:t>
            </w:r>
          </w:p>
        </w:tc>
        <w:tc>
          <w:tcPr>
            <w:tcW w:w="1381" w:type="dxa"/>
            <w:noWrap w:val="0"/>
            <w:vAlign w:val="center"/>
          </w:tcPr>
          <w:p>
            <w:pPr>
              <w:snapToGrid w:val="0"/>
              <w:spacing w:line="320" w:lineRule="exact"/>
              <w:jc w:val="center"/>
              <w:textAlignment w:val="baseline"/>
            </w:pPr>
            <w:r>
              <w:rPr>
                <w:rFonts w:hint="eastAsia"/>
              </w:rPr>
              <w:t>项目名称</w:t>
            </w:r>
          </w:p>
        </w:tc>
        <w:tc>
          <w:tcPr>
            <w:tcW w:w="7327" w:type="dxa"/>
            <w:gridSpan w:val="24"/>
            <w:noWrap w:val="0"/>
            <w:vAlign w:val="center"/>
          </w:tcPr>
          <w:p>
            <w:pPr>
              <w:snapToGrid w:val="0"/>
              <w:spacing w:line="320" w:lineRule="exact"/>
              <w:jc w:val="center"/>
              <w:textAlignment w:val="baseline"/>
            </w:pPr>
            <w:r>
              <w:rPr>
                <w:rFonts w:hint="eastAsia"/>
              </w:rPr>
              <w:t xml:space="preserve">工程教育专业认证背景下模拟电路实验教学探索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646" w:type="dxa"/>
            <w:vMerge w:val="continue"/>
            <w:noWrap w:val="0"/>
            <w:vAlign w:val="center"/>
          </w:tcPr>
          <w:p>
            <w:pPr>
              <w:snapToGrid w:val="0"/>
              <w:spacing w:line="320" w:lineRule="exact"/>
              <w:jc w:val="center"/>
              <w:textAlignment w:val="baseline"/>
            </w:pPr>
          </w:p>
        </w:tc>
        <w:tc>
          <w:tcPr>
            <w:tcW w:w="1381" w:type="dxa"/>
            <w:noWrap w:val="0"/>
            <w:vAlign w:val="center"/>
          </w:tcPr>
          <w:p>
            <w:pPr>
              <w:snapToGrid w:val="0"/>
              <w:spacing w:line="320" w:lineRule="exact"/>
              <w:jc w:val="center"/>
              <w:textAlignment w:val="baseline"/>
            </w:pPr>
            <w:r>
              <w:rPr>
                <w:rFonts w:hint="eastAsia"/>
              </w:rPr>
              <w:t>项目类别</w:t>
            </w:r>
          </w:p>
        </w:tc>
        <w:tc>
          <w:tcPr>
            <w:tcW w:w="7327" w:type="dxa"/>
            <w:gridSpan w:val="24"/>
            <w:noWrap w:val="0"/>
            <w:vAlign w:val="center"/>
          </w:tcPr>
          <w:p>
            <w:pPr>
              <w:snapToGrid w:val="0"/>
              <w:spacing w:line="320" w:lineRule="exact"/>
              <w:jc w:val="center"/>
              <w:textAlignment w:val="baseline"/>
              <w:rPr>
                <w:szCs w:val="21"/>
              </w:rPr>
            </w:pPr>
            <w:r>
              <w:rPr>
                <w:szCs w:val="21"/>
              </w:rPr>
              <w:t>A</w:t>
            </w:r>
            <w:r>
              <w:rPr>
                <w:rFonts w:hint="eastAsia"/>
                <w:szCs w:val="21"/>
              </w:rPr>
              <w:t>、总体研究</w:t>
            </w:r>
            <w:r>
              <w:rPr>
                <w:szCs w:val="21"/>
              </w:rPr>
              <w:t xml:space="preserve">    B</w:t>
            </w:r>
            <w:r>
              <w:rPr>
                <w:rFonts w:hint="eastAsia"/>
                <w:szCs w:val="21"/>
              </w:rPr>
              <w:t>、专业大类</w:t>
            </w:r>
            <w:r>
              <w:rPr>
                <w:szCs w:val="21"/>
              </w:rPr>
              <w:t xml:space="preserve">   C</w:t>
            </w:r>
            <w:r>
              <w:rPr>
                <w:rFonts w:hint="eastAsia"/>
                <w:szCs w:val="21"/>
              </w:rPr>
              <w:t>、教学管理</w:t>
            </w:r>
          </w:p>
          <w:p>
            <w:pPr>
              <w:snapToGrid w:val="0"/>
              <w:spacing w:line="320" w:lineRule="exact"/>
              <w:jc w:val="center"/>
              <w:textAlignment w:val="baseline"/>
            </w:pPr>
            <w:r>
              <w:rPr>
                <w:szCs w:val="21"/>
              </w:rPr>
              <w:t>D</w:t>
            </w:r>
            <w:r>
              <w:rPr>
                <w:rFonts w:hint="eastAsia"/>
                <w:szCs w:val="21"/>
              </w:rPr>
              <w:t>、课程改革</w:t>
            </w:r>
            <w:r>
              <w:rPr>
                <w:szCs w:val="21"/>
              </w:rPr>
              <w:t xml:space="preserve">    E</w:t>
            </w:r>
            <w:r>
              <w:rPr>
                <w:rFonts w:hint="eastAsia"/>
                <w:szCs w:val="21"/>
              </w:rPr>
              <w:t>、</w:t>
            </w:r>
            <w:r>
              <w:rPr>
                <w:rFonts w:hint="default" w:ascii="Arial" w:hAnsi="Arial" w:cs="Arial"/>
                <w:szCs w:val="21"/>
              </w:rPr>
              <w:t>√</w:t>
            </w:r>
            <w:r>
              <w:rPr>
                <w:rFonts w:hint="eastAsia"/>
                <w:szCs w:val="21"/>
              </w:rPr>
              <w:t>实验实践</w:t>
            </w:r>
            <w:r>
              <w:rPr>
                <w:szCs w:val="21"/>
              </w:rPr>
              <w:t xml:space="preserve">   F</w:t>
            </w:r>
            <w:r>
              <w:rPr>
                <w:rFonts w:hint="eastAsia"/>
                <w:szCs w:val="21"/>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continue"/>
            <w:noWrap w:val="0"/>
            <w:vAlign w:val="center"/>
          </w:tcPr>
          <w:p>
            <w:pPr>
              <w:snapToGrid w:val="0"/>
              <w:spacing w:line="320" w:lineRule="exact"/>
              <w:jc w:val="center"/>
              <w:textAlignment w:val="baseline"/>
            </w:pPr>
          </w:p>
        </w:tc>
        <w:tc>
          <w:tcPr>
            <w:tcW w:w="1381" w:type="dxa"/>
            <w:noWrap w:val="0"/>
            <w:vAlign w:val="center"/>
          </w:tcPr>
          <w:p>
            <w:pPr>
              <w:snapToGrid w:val="0"/>
              <w:spacing w:line="320" w:lineRule="exact"/>
              <w:jc w:val="center"/>
              <w:textAlignment w:val="baseline"/>
            </w:pPr>
            <w:r>
              <w:rPr>
                <w:rFonts w:hint="eastAsia"/>
              </w:rPr>
              <w:t>起止年月</w:t>
            </w:r>
          </w:p>
        </w:tc>
        <w:tc>
          <w:tcPr>
            <w:tcW w:w="7327" w:type="dxa"/>
            <w:gridSpan w:val="24"/>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2019年12月-2021年12月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noWrap w:val="0"/>
            <w:vAlign w:val="center"/>
          </w:tcPr>
          <w:p>
            <w:pPr>
              <w:snapToGrid w:val="0"/>
              <w:spacing w:line="320" w:lineRule="exact"/>
              <w:jc w:val="center"/>
              <w:textAlignment w:val="baseline"/>
            </w:pPr>
            <w:r>
              <w:rPr>
                <w:rFonts w:hint="eastAsia"/>
              </w:rPr>
              <w:t>项</w:t>
            </w:r>
          </w:p>
          <w:p>
            <w:pPr>
              <w:snapToGrid w:val="0"/>
              <w:spacing w:line="320" w:lineRule="exact"/>
              <w:jc w:val="center"/>
              <w:textAlignment w:val="baseline"/>
            </w:pPr>
            <w:r>
              <w:rPr>
                <w:rFonts w:hint="eastAsia"/>
              </w:rPr>
              <w:t>目</w:t>
            </w:r>
          </w:p>
          <w:p>
            <w:pPr>
              <w:snapToGrid w:val="0"/>
              <w:spacing w:line="320" w:lineRule="exact"/>
              <w:jc w:val="center"/>
              <w:textAlignment w:val="baseline"/>
            </w:pPr>
            <w:r>
              <w:rPr>
                <w:rFonts w:hint="eastAsia"/>
              </w:rPr>
              <w:t>申</w:t>
            </w:r>
          </w:p>
          <w:p>
            <w:pPr>
              <w:snapToGrid w:val="0"/>
              <w:spacing w:line="320" w:lineRule="exact"/>
              <w:jc w:val="center"/>
              <w:textAlignment w:val="baseline"/>
            </w:pPr>
            <w:r>
              <w:rPr>
                <w:rFonts w:hint="eastAsia"/>
              </w:rPr>
              <w:t>请</w:t>
            </w:r>
          </w:p>
          <w:p>
            <w:pPr>
              <w:snapToGrid w:val="0"/>
              <w:spacing w:line="320" w:lineRule="exact"/>
              <w:jc w:val="center"/>
              <w:textAlignment w:val="baseline"/>
            </w:pPr>
            <w:r>
              <w:rPr>
                <w:rFonts w:hint="eastAsia"/>
              </w:rPr>
              <w:t>人</w:t>
            </w:r>
          </w:p>
        </w:tc>
        <w:tc>
          <w:tcPr>
            <w:tcW w:w="1381" w:type="dxa"/>
            <w:noWrap w:val="0"/>
            <w:vAlign w:val="center"/>
          </w:tcPr>
          <w:p>
            <w:pPr>
              <w:snapToGrid w:val="0"/>
              <w:spacing w:line="320" w:lineRule="exact"/>
              <w:jc w:val="center"/>
              <w:textAlignment w:val="baseline"/>
            </w:pPr>
            <w:r>
              <w:rPr>
                <w:rFonts w:hint="eastAsia"/>
              </w:rPr>
              <w:t>姓</w:t>
            </w:r>
            <w:r>
              <w:t xml:space="preserve">   </w:t>
            </w:r>
            <w:r>
              <w:rPr>
                <w:rFonts w:hint="eastAsia"/>
              </w:rPr>
              <w:t>名</w:t>
            </w:r>
          </w:p>
        </w:tc>
        <w:tc>
          <w:tcPr>
            <w:tcW w:w="2172" w:type="dxa"/>
            <w:gridSpan w:val="7"/>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郑利君</w:t>
            </w:r>
          </w:p>
        </w:tc>
        <w:tc>
          <w:tcPr>
            <w:tcW w:w="928" w:type="dxa"/>
            <w:gridSpan w:val="4"/>
            <w:noWrap w:val="0"/>
            <w:vAlign w:val="center"/>
          </w:tcPr>
          <w:p>
            <w:pPr>
              <w:snapToGrid w:val="0"/>
              <w:spacing w:line="320" w:lineRule="exact"/>
              <w:jc w:val="center"/>
              <w:textAlignment w:val="baseline"/>
            </w:pPr>
            <w:r>
              <w:rPr>
                <w:rFonts w:hint="eastAsia"/>
              </w:rPr>
              <w:t>性别</w:t>
            </w:r>
          </w:p>
        </w:tc>
        <w:tc>
          <w:tcPr>
            <w:tcW w:w="977" w:type="dxa"/>
            <w:gridSpan w:val="3"/>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女</w:t>
            </w:r>
          </w:p>
        </w:tc>
        <w:tc>
          <w:tcPr>
            <w:tcW w:w="1083" w:type="dxa"/>
            <w:gridSpan w:val="3"/>
            <w:noWrap w:val="0"/>
            <w:vAlign w:val="center"/>
          </w:tcPr>
          <w:p>
            <w:pPr>
              <w:snapToGrid w:val="0"/>
              <w:spacing w:line="320" w:lineRule="exact"/>
              <w:jc w:val="center"/>
              <w:textAlignment w:val="baseline"/>
            </w:pPr>
            <w:r>
              <w:rPr>
                <w:rFonts w:hint="eastAsia"/>
              </w:rPr>
              <w:t>出生年月</w:t>
            </w:r>
          </w:p>
        </w:tc>
        <w:tc>
          <w:tcPr>
            <w:tcW w:w="2167" w:type="dxa"/>
            <w:gridSpan w:val="7"/>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78年4月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2669" w:type="dxa"/>
            <w:gridSpan w:val="4"/>
            <w:noWrap w:val="0"/>
            <w:vAlign w:val="center"/>
          </w:tcPr>
          <w:p>
            <w:pPr>
              <w:snapToGrid w:val="0"/>
              <w:spacing w:line="320" w:lineRule="exact"/>
              <w:jc w:val="center"/>
              <w:textAlignment w:val="baseline"/>
            </w:pPr>
            <w:r>
              <w:rPr>
                <w:rFonts w:hint="eastAsia"/>
              </w:rPr>
              <w:t>专业技术职务</w:t>
            </w:r>
            <w:r>
              <w:t>/</w:t>
            </w:r>
            <w:r>
              <w:rPr>
                <w:rFonts w:hint="eastAsia"/>
              </w:rPr>
              <w:t>行政职务</w:t>
            </w:r>
          </w:p>
        </w:tc>
        <w:tc>
          <w:tcPr>
            <w:tcW w:w="1812" w:type="dxa"/>
            <w:gridSpan w:val="8"/>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讲师</w:t>
            </w:r>
            <w:r>
              <w:t>/</w:t>
            </w:r>
            <w:r>
              <w:rPr>
                <w:rFonts w:hint="eastAsia"/>
                <w:lang w:val="en-US" w:eastAsia="zh-CN"/>
              </w:rPr>
              <w:t>教师</w:t>
            </w:r>
          </w:p>
        </w:tc>
        <w:tc>
          <w:tcPr>
            <w:tcW w:w="2190" w:type="dxa"/>
            <w:gridSpan w:val="8"/>
            <w:noWrap w:val="0"/>
            <w:vAlign w:val="center"/>
          </w:tcPr>
          <w:p>
            <w:pPr>
              <w:snapToGrid w:val="0"/>
              <w:spacing w:line="320" w:lineRule="exact"/>
              <w:jc w:val="center"/>
              <w:textAlignment w:val="baseline"/>
            </w:pPr>
            <w:r>
              <w:rPr>
                <w:rFonts w:hint="eastAsia"/>
              </w:rPr>
              <w:t>最终学位</w:t>
            </w:r>
            <w:r>
              <w:t>/</w:t>
            </w:r>
            <w:r>
              <w:rPr>
                <w:rFonts w:hint="eastAsia"/>
              </w:rPr>
              <w:t>授予国家</w:t>
            </w:r>
          </w:p>
        </w:tc>
        <w:tc>
          <w:tcPr>
            <w:tcW w:w="2037" w:type="dxa"/>
            <w:gridSpan w:val="5"/>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硕士</w:t>
            </w:r>
            <w:r>
              <w:t>/</w:t>
            </w:r>
            <w:r>
              <w:rPr>
                <w:rFonts w:hint="eastAsia"/>
                <w:lang w:val="en-US" w:eastAsia="zh-CN"/>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trPr>
        <w:tc>
          <w:tcPr>
            <w:tcW w:w="646" w:type="dxa"/>
            <w:vMerge w:val="continue"/>
            <w:noWrap w:val="0"/>
            <w:vAlign w:val="center"/>
          </w:tcPr>
          <w:p>
            <w:pPr>
              <w:snapToGrid w:val="0"/>
              <w:spacing w:line="320" w:lineRule="exact"/>
              <w:jc w:val="center"/>
              <w:textAlignment w:val="baseline"/>
            </w:pPr>
          </w:p>
        </w:tc>
        <w:tc>
          <w:tcPr>
            <w:tcW w:w="1381" w:type="dxa"/>
            <w:vMerge w:val="restart"/>
            <w:noWrap w:val="0"/>
            <w:vAlign w:val="center"/>
          </w:tcPr>
          <w:p>
            <w:pPr>
              <w:snapToGrid w:val="0"/>
              <w:spacing w:line="320" w:lineRule="exact"/>
              <w:jc w:val="center"/>
              <w:textAlignment w:val="baseline"/>
            </w:pPr>
            <w:r>
              <w:rPr>
                <w:rFonts w:hint="eastAsia"/>
              </w:rPr>
              <w:t>所在学校</w:t>
            </w:r>
          </w:p>
        </w:tc>
        <w:tc>
          <w:tcPr>
            <w:tcW w:w="1288" w:type="dxa"/>
            <w:gridSpan w:val="3"/>
            <w:vMerge w:val="restart"/>
            <w:noWrap w:val="0"/>
            <w:vAlign w:val="center"/>
          </w:tcPr>
          <w:p>
            <w:pPr>
              <w:snapToGrid w:val="0"/>
              <w:spacing w:line="320" w:lineRule="exact"/>
              <w:jc w:val="center"/>
              <w:textAlignment w:val="baseline"/>
            </w:pPr>
            <w:r>
              <w:rPr>
                <w:rFonts w:hint="eastAsia"/>
              </w:rPr>
              <w:t>学校名称</w:t>
            </w:r>
          </w:p>
        </w:tc>
        <w:tc>
          <w:tcPr>
            <w:tcW w:w="2789" w:type="dxa"/>
            <w:gridSpan w:val="11"/>
            <w:vMerge w:val="restart"/>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浙江工业大学之江学院</w:t>
            </w:r>
          </w:p>
        </w:tc>
        <w:tc>
          <w:tcPr>
            <w:tcW w:w="1116" w:type="dxa"/>
            <w:gridSpan w:val="4"/>
            <w:noWrap w:val="0"/>
            <w:vAlign w:val="center"/>
          </w:tcPr>
          <w:p>
            <w:pPr>
              <w:snapToGrid w:val="0"/>
              <w:spacing w:line="320" w:lineRule="exact"/>
              <w:jc w:val="center"/>
              <w:textAlignment w:val="baseline"/>
            </w:pPr>
            <w:r>
              <w:rPr>
                <w:rFonts w:hint="eastAsia"/>
              </w:rPr>
              <w:t>邮政编码</w:t>
            </w:r>
          </w:p>
        </w:tc>
        <w:tc>
          <w:tcPr>
            <w:tcW w:w="2134" w:type="dxa"/>
            <w:gridSpan w:val="6"/>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288" w:type="dxa"/>
            <w:gridSpan w:val="3"/>
            <w:vMerge w:val="continue"/>
            <w:noWrap w:val="0"/>
            <w:vAlign w:val="center"/>
          </w:tcPr>
          <w:p>
            <w:pPr>
              <w:snapToGrid w:val="0"/>
              <w:spacing w:line="320" w:lineRule="exact"/>
              <w:jc w:val="center"/>
              <w:textAlignment w:val="baseline"/>
            </w:pPr>
          </w:p>
        </w:tc>
        <w:tc>
          <w:tcPr>
            <w:tcW w:w="2789" w:type="dxa"/>
            <w:gridSpan w:val="11"/>
            <w:vMerge w:val="continue"/>
            <w:noWrap w:val="0"/>
            <w:vAlign w:val="center"/>
          </w:tcPr>
          <w:p>
            <w:pPr>
              <w:snapToGrid w:val="0"/>
              <w:spacing w:line="320" w:lineRule="exact"/>
              <w:jc w:val="center"/>
              <w:textAlignment w:val="baseline"/>
            </w:pPr>
          </w:p>
        </w:tc>
        <w:tc>
          <w:tcPr>
            <w:tcW w:w="1116" w:type="dxa"/>
            <w:gridSpan w:val="4"/>
            <w:noWrap w:val="0"/>
            <w:vAlign w:val="center"/>
          </w:tcPr>
          <w:p>
            <w:pPr>
              <w:snapToGrid w:val="0"/>
              <w:spacing w:line="320" w:lineRule="exact"/>
              <w:jc w:val="center"/>
              <w:textAlignment w:val="baseline"/>
            </w:pPr>
            <w:r>
              <w:rPr>
                <w:rFonts w:hint="eastAsia"/>
              </w:rPr>
              <w:t>电话</w:t>
            </w:r>
          </w:p>
        </w:tc>
        <w:tc>
          <w:tcPr>
            <w:tcW w:w="2134" w:type="dxa"/>
            <w:gridSpan w:val="6"/>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13575717781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288" w:type="dxa"/>
            <w:gridSpan w:val="3"/>
            <w:noWrap w:val="0"/>
            <w:vAlign w:val="center"/>
          </w:tcPr>
          <w:p>
            <w:pPr>
              <w:snapToGrid w:val="0"/>
              <w:spacing w:line="320" w:lineRule="exact"/>
              <w:jc w:val="center"/>
              <w:textAlignment w:val="baseline"/>
            </w:pPr>
            <w:r>
              <w:rPr>
                <w:rFonts w:hint="eastAsia"/>
              </w:rPr>
              <w:t>通讯地址</w:t>
            </w:r>
          </w:p>
        </w:tc>
        <w:tc>
          <w:tcPr>
            <w:tcW w:w="6039" w:type="dxa"/>
            <w:gridSpan w:val="21"/>
            <w:noWrap w:val="0"/>
            <w:vAlign w:val="center"/>
          </w:tcPr>
          <w:p>
            <w:pPr>
              <w:snapToGrid w:val="0"/>
              <w:spacing w:line="320" w:lineRule="exact"/>
              <w:jc w:val="center"/>
              <w:textAlignment w:val="baseline"/>
            </w:pPr>
            <w:r>
              <w:rPr>
                <w:rFonts w:hint="eastAsia"/>
              </w:rPr>
              <w:t>绍兴市柯桥区越州大道958号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restart"/>
            <w:noWrap w:val="0"/>
            <w:vAlign w:val="center"/>
          </w:tcPr>
          <w:p>
            <w:pPr>
              <w:snapToGrid w:val="0"/>
              <w:spacing w:line="320" w:lineRule="exact"/>
              <w:jc w:val="center"/>
              <w:textAlignment w:val="baseline"/>
            </w:pPr>
            <w:r>
              <w:rPr>
                <w:rFonts w:hint="eastAsia"/>
              </w:rPr>
              <w:t>主要教学</w:t>
            </w:r>
          </w:p>
          <w:p>
            <w:pPr>
              <w:snapToGrid w:val="0"/>
              <w:spacing w:line="320" w:lineRule="exact"/>
              <w:jc w:val="center"/>
              <w:textAlignment w:val="baseline"/>
            </w:pPr>
            <w:r>
              <w:rPr>
                <w:rFonts w:hint="eastAsia"/>
              </w:rPr>
              <w:t>工作简历</w:t>
            </w:r>
          </w:p>
        </w:tc>
        <w:tc>
          <w:tcPr>
            <w:tcW w:w="1470" w:type="dxa"/>
            <w:gridSpan w:val="4"/>
            <w:noWrap w:val="0"/>
            <w:vAlign w:val="center"/>
          </w:tcPr>
          <w:p>
            <w:pPr>
              <w:snapToGrid w:val="0"/>
              <w:spacing w:line="320" w:lineRule="exact"/>
              <w:jc w:val="center"/>
              <w:textAlignment w:val="baseline"/>
            </w:pPr>
            <w:r>
              <w:rPr>
                <w:rFonts w:hint="eastAsia"/>
              </w:rPr>
              <w:t>时间</w:t>
            </w:r>
          </w:p>
        </w:tc>
        <w:tc>
          <w:tcPr>
            <w:tcW w:w="1591" w:type="dxa"/>
            <w:gridSpan w:val="6"/>
            <w:noWrap w:val="0"/>
            <w:vAlign w:val="center"/>
          </w:tcPr>
          <w:p>
            <w:pPr>
              <w:snapToGrid w:val="0"/>
              <w:spacing w:line="320" w:lineRule="exact"/>
              <w:jc w:val="center"/>
              <w:textAlignment w:val="baseline"/>
            </w:pPr>
            <w:r>
              <w:rPr>
                <w:rFonts w:hint="eastAsia"/>
              </w:rPr>
              <w:t>课程名称</w:t>
            </w:r>
          </w:p>
        </w:tc>
        <w:tc>
          <w:tcPr>
            <w:tcW w:w="1470" w:type="dxa"/>
            <w:gridSpan w:val="5"/>
            <w:noWrap w:val="0"/>
            <w:vAlign w:val="center"/>
          </w:tcPr>
          <w:p>
            <w:pPr>
              <w:snapToGrid w:val="0"/>
              <w:spacing w:line="320" w:lineRule="exact"/>
              <w:jc w:val="center"/>
              <w:textAlignment w:val="baseline"/>
            </w:pPr>
            <w:r>
              <w:rPr>
                <w:rFonts w:hint="eastAsia"/>
              </w:rPr>
              <w:t>授课对象</w:t>
            </w:r>
          </w:p>
        </w:tc>
        <w:tc>
          <w:tcPr>
            <w:tcW w:w="1106" w:type="dxa"/>
            <w:gridSpan w:val="6"/>
            <w:noWrap w:val="0"/>
            <w:vAlign w:val="center"/>
          </w:tcPr>
          <w:p>
            <w:pPr>
              <w:snapToGrid w:val="0"/>
              <w:spacing w:line="320" w:lineRule="exact"/>
              <w:jc w:val="center"/>
              <w:textAlignment w:val="baseline"/>
            </w:pPr>
            <w:r>
              <w:rPr>
                <w:rFonts w:hint="eastAsia"/>
              </w:rPr>
              <w:t>学时</w:t>
            </w:r>
          </w:p>
        </w:tc>
        <w:tc>
          <w:tcPr>
            <w:tcW w:w="1690" w:type="dxa"/>
            <w:gridSpan w:val="3"/>
            <w:noWrap w:val="0"/>
            <w:vAlign w:val="center"/>
          </w:tcPr>
          <w:p>
            <w:pPr>
              <w:snapToGrid w:val="0"/>
              <w:spacing w:line="320" w:lineRule="exact"/>
              <w:jc w:val="center"/>
              <w:textAlignment w:val="baseline"/>
            </w:pPr>
            <w:r>
              <w:rPr>
                <w:rFonts w:hint="eastAsia"/>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pPr>
            <w:r>
              <w:rPr>
                <w:rFonts w:hint="eastAsia"/>
              </w:rPr>
              <w:t>2001.9-至今</w:t>
            </w:r>
          </w:p>
        </w:tc>
        <w:tc>
          <w:tcPr>
            <w:tcW w:w="1591" w:type="dxa"/>
            <w:gridSpan w:val="6"/>
            <w:noWrap w:val="0"/>
            <w:vAlign w:val="center"/>
          </w:tcPr>
          <w:p>
            <w:pPr>
              <w:snapToGrid w:val="0"/>
              <w:spacing w:line="320" w:lineRule="exact"/>
              <w:jc w:val="center"/>
              <w:textAlignment w:val="baseline"/>
            </w:pPr>
            <w:r>
              <w:rPr>
                <w:rFonts w:hint="eastAsia"/>
                <w:color w:val="000000"/>
                <w:u w:color="000000"/>
              </w:rPr>
              <w:t>模拟电子线路</w:t>
            </w:r>
          </w:p>
        </w:tc>
        <w:tc>
          <w:tcPr>
            <w:tcW w:w="1470" w:type="dxa"/>
            <w:gridSpan w:val="5"/>
            <w:noWrap w:val="0"/>
            <w:vAlign w:val="center"/>
          </w:tcPr>
          <w:p>
            <w:pPr>
              <w:snapToGrid w:val="0"/>
              <w:spacing w:line="320" w:lineRule="exact"/>
              <w:jc w:val="center"/>
              <w:textAlignment w:val="baseline"/>
            </w:pPr>
            <w:r>
              <w:rPr>
                <w:rFonts w:hint="eastAsia"/>
              </w:rPr>
              <w:t>电子自动化专业大二学生</w:t>
            </w:r>
          </w:p>
        </w:tc>
        <w:tc>
          <w:tcPr>
            <w:tcW w:w="1106" w:type="dxa"/>
            <w:gridSpan w:val="6"/>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64</w:t>
            </w:r>
          </w:p>
        </w:tc>
        <w:tc>
          <w:tcPr>
            <w:tcW w:w="1690" w:type="dxa"/>
            <w:gridSpan w:val="3"/>
            <w:noWrap w:val="0"/>
            <w:vAlign w:val="center"/>
          </w:tcPr>
          <w:p>
            <w:pPr>
              <w:snapToGrid w:val="0"/>
              <w:spacing w:line="320" w:lineRule="exact"/>
              <w:jc w:val="center"/>
              <w:textAlignment w:val="baseline"/>
            </w:pPr>
            <w:r>
              <w:rPr>
                <w:rFonts w:hint="eastAsia"/>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pPr>
            <w:r>
              <w:rPr>
                <w:rFonts w:hint="eastAsia"/>
              </w:rPr>
              <w:t>2001.9-至今</w:t>
            </w:r>
          </w:p>
        </w:tc>
        <w:tc>
          <w:tcPr>
            <w:tcW w:w="1591" w:type="dxa"/>
            <w:gridSpan w:val="6"/>
            <w:noWrap w:val="0"/>
            <w:vAlign w:val="center"/>
          </w:tcPr>
          <w:p>
            <w:pPr>
              <w:snapToGrid w:val="0"/>
              <w:spacing w:line="320" w:lineRule="exact"/>
              <w:jc w:val="center"/>
              <w:textAlignment w:val="baseline"/>
            </w:pPr>
            <w:r>
              <w:rPr>
                <w:rFonts w:hint="eastAsia"/>
                <w:color w:val="000000"/>
                <w:u w:color="000000"/>
              </w:rPr>
              <w:t>模拟电子线路实验</w:t>
            </w:r>
          </w:p>
        </w:tc>
        <w:tc>
          <w:tcPr>
            <w:tcW w:w="1470" w:type="dxa"/>
            <w:gridSpan w:val="5"/>
            <w:noWrap w:val="0"/>
            <w:vAlign w:val="center"/>
          </w:tcPr>
          <w:p>
            <w:pPr>
              <w:snapToGrid w:val="0"/>
              <w:spacing w:line="320" w:lineRule="exact"/>
              <w:jc w:val="center"/>
              <w:textAlignment w:val="baseline"/>
            </w:pPr>
            <w:r>
              <w:rPr>
                <w:rFonts w:hint="eastAsia"/>
              </w:rPr>
              <w:t>电子自动化专业大二学生</w:t>
            </w:r>
          </w:p>
        </w:tc>
        <w:tc>
          <w:tcPr>
            <w:tcW w:w="1106" w:type="dxa"/>
            <w:gridSpan w:val="6"/>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64</w:t>
            </w:r>
          </w:p>
        </w:tc>
        <w:tc>
          <w:tcPr>
            <w:tcW w:w="1690" w:type="dxa"/>
            <w:gridSpan w:val="3"/>
            <w:noWrap w:val="0"/>
            <w:vAlign w:val="center"/>
          </w:tcPr>
          <w:p>
            <w:pPr>
              <w:snapToGrid w:val="0"/>
              <w:spacing w:line="320" w:lineRule="exact"/>
              <w:jc w:val="center"/>
              <w:textAlignment w:val="baseline"/>
            </w:pPr>
            <w:r>
              <w:rPr>
                <w:rFonts w:hint="eastAsia"/>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pPr>
            <w:r>
              <w:rPr>
                <w:rFonts w:hint="eastAsia"/>
              </w:rPr>
              <w:t>2001.9-至今</w:t>
            </w:r>
          </w:p>
        </w:tc>
        <w:tc>
          <w:tcPr>
            <w:tcW w:w="1591" w:type="dxa"/>
            <w:gridSpan w:val="6"/>
            <w:noWrap w:val="0"/>
            <w:vAlign w:val="center"/>
          </w:tcPr>
          <w:p>
            <w:pPr>
              <w:snapToGrid w:val="0"/>
              <w:spacing w:line="320" w:lineRule="exact"/>
              <w:jc w:val="center"/>
              <w:textAlignment w:val="baseline"/>
            </w:pPr>
            <w:r>
              <w:rPr>
                <w:rFonts w:hint="eastAsia"/>
                <w:color w:val="000000"/>
                <w:u w:color="000000"/>
              </w:rPr>
              <w:t>高频电子线路</w:t>
            </w:r>
          </w:p>
        </w:tc>
        <w:tc>
          <w:tcPr>
            <w:tcW w:w="1470" w:type="dxa"/>
            <w:gridSpan w:val="5"/>
            <w:noWrap w:val="0"/>
            <w:vAlign w:val="center"/>
          </w:tcPr>
          <w:p>
            <w:pPr>
              <w:snapToGrid w:val="0"/>
              <w:spacing w:line="320" w:lineRule="exact"/>
              <w:jc w:val="center"/>
              <w:textAlignment w:val="baseline"/>
            </w:pPr>
            <w:r>
              <w:rPr>
                <w:rFonts w:hint="eastAsia"/>
              </w:rPr>
              <w:t>电子自动化专业大二学生</w:t>
            </w:r>
          </w:p>
        </w:tc>
        <w:tc>
          <w:tcPr>
            <w:tcW w:w="1106" w:type="dxa"/>
            <w:gridSpan w:val="6"/>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64</w:t>
            </w:r>
          </w:p>
        </w:tc>
        <w:tc>
          <w:tcPr>
            <w:tcW w:w="1690" w:type="dxa"/>
            <w:gridSpan w:val="3"/>
            <w:noWrap w:val="0"/>
            <w:vAlign w:val="center"/>
          </w:tcPr>
          <w:p>
            <w:pPr>
              <w:snapToGrid w:val="0"/>
              <w:spacing w:line="320" w:lineRule="exact"/>
              <w:jc w:val="center"/>
              <w:textAlignment w:val="baseline"/>
            </w:pPr>
            <w:r>
              <w:rPr>
                <w:rFonts w:hint="eastAsia"/>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restart"/>
            <w:noWrap w:val="0"/>
            <w:vAlign w:val="center"/>
          </w:tcPr>
          <w:p>
            <w:pPr>
              <w:snapToGrid w:val="0"/>
              <w:spacing w:line="320" w:lineRule="exact"/>
              <w:jc w:val="center"/>
              <w:textAlignment w:val="baseline"/>
            </w:pPr>
            <w:r>
              <w:rPr>
                <w:rFonts w:hint="eastAsia"/>
              </w:rPr>
              <w:t>主要教学改革和科学研究工作简历</w:t>
            </w:r>
          </w:p>
        </w:tc>
        <w:tc>
          <w:tcPr>
            <w:tcW w:w="1470" w:type="dxa"/>
            <w:gridSpan w:val="4"/>
            <w:noWrap w:val="0"/>
            <w:vAlign w:val="center"/>
          </w:tcPr>
          <w:p>
            <w:pPr>
              <w:snapToGrid w:val="0"/>
              <w:spacing w:line="320" w:lineRule="exact"/>
              <w:jc w:val="center"/>
              <w:textAlignment w:val="baseline"/>
            </w:pPr>
            <w:r>
              <w:rPr>
                <w:rFonts w:hint="eastAsia"/>
              </w:rPr>
              <w:t>时间</w:t>
            </w:r>
          </w:p>
        </w:tc>
        <w:tc>
          <w:tcPr>
            <w:tcW w:w="4167" w:type="dxa"/>
            <w:gridSpan w:val="17"/>
            <w:noWrap w:val="0"/>
            <w:vAlign w:val="center"/>
          </w:tcPr>
          <w:p>
            <w:pPr>
              <w:snapToGrid w:val="0"/>
              <w:spacing w:line="320" w:lineRule="exact"/>
              <w:jc w:val="center"/>
              <w:textAlignment w:val="baseline"/>
            </w:pPr>
            <w:r>
              <w:rPr>
                <w:rFonts w:hint="eastAsia"/>
              </w:rPr>
              <w:t>项目名称</w:t>
            </w:r>
          </w:p>
        </w:tc>
        <w:tc>
          <w:tcPr>
            <w:tcW w:w="1690" w:type="dxa"/>
            <w:gridSpan w:val="3"/>
            <w:noWrap w:val="0"/>
            <w:vAlign w:val="center"/>
          </w:tcPr>
          <w:p>
            <w:pPr>
              <w:snapToGrid w:val="0"/>
              <w:spacing w:line="320" w:lineRule="exact"/>
              <w:jc w:val="center"/>
              <w:textAlignment w:val="baseline"/>
            </w:pPr>
            <w:r>
              <w:rPr>
                <w:rFonts w:hint="eastAsia"/>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pPr>
            <w:r>
              <w:rPr>
                <w:rFonts w:hint="eastAsia"/>
              </w:rPr>
              <w:t>2012.12-</w:t>
            </w:r>
            <w:r>
              <w:t>2014.12</w:t>
            </w:r>
          </w:p>
        </w:tc>
        <w:tc>
          <w:tcPr>
            <w:tcW w:w="4167" w:type="dxa"/>
            <w:gridSpan w:val="17"/>
            <w:noWrap w:val="0"/>
            <w:vAlign w:val="center"/>
          </w:tcPr>
          <w:p>
            <w:pPr>
              <w:snapToGrid w:val="0"/>
              <w:spacing w:line="320" w:lineRule="exact"/>
              <w:jc w:val="center"/>
              <w:textAlignment w:val="baseline"/>
            </w:pPr>
            <w:r>
              <w:rPr>
                <w:rFonts w:hint="eastAsia"/>
              </w:rPr>
              <w:t>CDIO模式下《模拟电子线路》课程改革实践与研究</w:t>
            </w:r>
          </w:p>
        </w:tc>
        <w:tc>
          <w:tcPr>
            <w:tcW w:w="1690" w:type="dxa"/>
            <w:gridSpan w:val="3"/>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pPr>
            <w:r>
              <w:rPr>
                <w:rFonts w:hint="eastAsia"/>
              </w:rPr>
              <w:t>2016.12-</w:t>
            </w:r>
            <w:r>
              <w:t>2018.12</w:t>
            </w:r>
          </w:p>
        </w:tc>
        <w:tc>
          <w:tcPr>
            <w:tcW w:w="4167" w:type="dxa"/>
            <w:gridSpan w:val="17"/>
            <w:noWrap w:val="0"/>
            <w:vAlign w:val="center"/>
          </w:tcPr>
          <w:p>
            <w:pPr>
              <w:snapToGrid w:val="0"/>
              <w:spacing w:line="320" w:lineRule="exact"/>
              <w:jc w:val="center"/>
              <w:textAlignment w:val="baseline"/>
            </w:pPr>
            <w:r>
              <w:rPr>
                <w:rFonts w:hint="eastAsia"/>
              </w:rPr>
              <w:t>基于小型项目的渐进式《模拟电子线路》课堂教学改革的研究与实践</w:t>
            </w:r>
          </w:p>
        </w:tc>
        <w:tc>
          <w:tcPr>
            <w:tcW w:w="1690" w:type="dxa"/>
            <w:gridSpan w:val="3"/>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2016-2017</w:t>
            </w:r>
          </w:p>
        </w:tc>
        <w:tc>
          <w:tcPr>
            <w:tcW w:w="4167" w:type="dxa"/>
            <w:gridSpan w:val="17"/>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基于微信环境下微时代模拟电子线路课程教学新模式探索与实践</w:t>
            </w:r>
          </w:p>
        </w:tc>
        <w:tc>
          <w:tcPr>
            <w:tcW w:w="1690" w:type="dxa"/>
            <w:gridSpan w:val="3"/>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201612-2018</w:t>
            </w:r>
          </w:p>
        </w:tc>
        <w:tc>
          <w:tcPr>
            <w:tcW w:w="4167" w:type="dxa"/>
            <w:gridSpan w:val="17"/>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基于微信平台翻转课堂在“高频电子线路”课程的设计</w:t>
            </w:r>
          </w:p>
        </w:tc>
        <w:tc>
          <w:tcPr>
            <w:tcW w:w="1690" w:type="dxa"/>
            <w:gridSpan w:val="3"/>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2018.12-</w:t>
            </w:r>
          </w:p>
        </w:tc>
        <w:tc>
          <w:tcPr>
            <w:tcW w:w="4167" w:type="dxa"/>
            <w:gridSpan w:val="17"/>
            <w:noWrap w:val="0"/>
            <w:vAlign w:val="center"/>
          </w:tcPr>
          <w:p>
            <w:pPr>
              <w:snapToGrid w:val="0"/>
              <w:spacing w:line="320" w:lineRule="exact"/>
              <w:jc w:val="center"/>
              <w:textAlignment w:val="baseline"/>
            </w:pPr>
            <w:r>
              <w:rPr>
                <w:rFonts w:hint="eastAsia"/>
              </w:rPr>
              <w:t>开放性《模拟电子线路实验》的翻转课堂教学模式改革</w:t>
            </w:r>
          </w:p>
        </w:tc>
        <w:tc>
          <w:tcPr>
            <w:tcW w:w="1690" w:type="dxa"/>
            <w:gridSpan w:val="3"/>
            <w:noWrap w:val="0"/>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vMerge w:val="continue"/>
            <w:noWrap w:val="0"/>
            <w:vAlign w:val="center"/>
          </w:tcPr>
          <w:p>
            <w:pPr>
              <w:snapToGrid w:val="0"/>
              <w:spacing w:line="320" w:lineRule="exact"/>
              <w:jc w:val="center"/>
              <w:textAlignment w:val="baseline"/>
            </w:pPr>
          </w:p>
        </w:tc>
        <w:tc>
          <w:tcPr>
            <w:tcW w:w="1470" w:type="dxa"/>
            <w:gridSpan w:val="4"/>
            <w:noWrap w:val="0"/>
            <w:vAlign w:val="center"/>
          </w:tcPr>
          <w:p>
            <w:pPr>
              <w:snapToGrid w:val="0"/>
              <w:spacing w:line="320" w:lineRule="exact"/>
              <w:jc w:val="center"/>
              <w:textAlignment w:val="baseline"/>
              <w:rPr>
                <w:rFonts w:hint="eastAsia"/>
                <w:lang w:val="en-US" w:eastAsia="zh-CN"/>
              </w:rPr>
            </w:pPr>
            <w:r>
              <w:rPr>
                <w:rFonts w:hint="eastAsia"/>
                <w:lang w:val="en-US" w:eastAsia="zh-CN"/>
              </w:rPr>
              <w:t>2019年4月</w:t>
            </w:r>
          </w:p>
        </w:tc>
        <w:tc>
          <w:tcPr>
            <w:tcW w:w="4167" w:type="dxa"/>
            <w:gridSpan w:val="17"/>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以工程能力培养为导向的“模拟电子技术”课程教学改革</w:t>
            </w:r>
          </w:p>
        </w:tc>
        <w:tc>
          <w:tcPr>
            <w:tcW w:w="1690" w:type="dxa"/>
            <w:gridSpan w:val="3"/>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院级教学成果二等奖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noWrap w:val="0"/>
            <w:vAlign w:val="center"/>
          </w:tcPr>
          <w:p>
            <w:pPr>
              <w:snapToGrid w:val="0"/>
              <w:spacing w:line="320" w:lineRule="exact"/>
              <w:jc w:val="center"/>
              <w:textAlignment w:val="baseline"/>
            </w:pPr>
            <w:r>
              <w:rPr>
                <w:rFonts w:hint="eastAsia"/>
              </w:rPr>
              <w:t>项</w:t>
            </w:r>
          </w:p>
          <w:p>
            <w:pPr>
              <w:snapToGrid w:val="0"/>
              <w:spacing w:line="320" w:lineRule="exact"/>
              <w:jc w:val="center"/>
              <w:textAlignment w:val="baseline"/>
            </w:pPr>
            <w:r>
              <w:rPr>
                <w:rFonts w:hint="eastAsia"/>
              </w:rPr>
              <w:t>目</w:t>
            </w:r>
          </w:p>
          <w:p>
            <w:pPr>
              <w:snapToGrid w:val="0"/>
              <w:spacing w:line="320" w:lineRule="exact"/>
              <w:jc w:val="center"/>
              <w:textAlignment w:val="baseline"/>
            </w:pPr>
            <w:r>
              <w:rPr>
                <w:rFonts w:hint="eastAsia"/>
              </w:rPr>
              <w:t>组</w:t>
            </w:r>
          </w:p>
        </w:tc>
        <w:tc>
          <w:tcPr>
            <w:tcW w:w="1381" w:type="dxa"/>
            <w:noWrap w:val="0"/>
            <w:vAlign w:val="center"/>
          </w:tcPr>
          <w:p>
            <w:pPr>
              <w:snapToGrid w:val="0"/>
              <w:spacing w:line="320" w:lineRule="exact"/>
              <w:jc w:val="center"/>
              <w:textAlignment w:val="baseline"/>
            </w:pPr>
            <w:r>
              <w:rPr>
                <w:rFonts w:hint="eastAsia"/>
              </w:rPr>
              <w:t>总人数</w:t>
            </w:r>
          </w:p>
        </w:tc>
        <w:tc>
          <w:tcPr>
            <w:tcW w:w="989" w:type="dxa"/>
            <w:noWrap w:val="0"/>
            <w:vAlign w:val="center"/>
          </w:tcPr>
          <w:p>
            <w:pPr>
              <w:snapToGrid w:val="0"/>
              <w:spacing w:line="320" w:lineRule="exact"/>
              <w:jc w:val="center"/>
              <w:textAlignment w:val="baseline"/>
            </w:pPr>
            <w:r>
              <w:rPr>
                <w:rFonts w:hint="eastAsia"/>
              </w:rPr>
              <w:t>高级</w:t>
            </w:r>
          </w:p>
        </w:tc>
        <w:tc>
          <w:tcPr>
            <w:tcW w:w="989" w:type="dxa"/>
            <w:gridSpan w:val="5"/>
            <w:noWrap w:val="0"/>
            <w:vAlign w:val="center"/>
          </w:tcPr>
          <w:p>
            <w:pPr>
              <w:snapToGrid w:val="0"/>
              <w:spacing w:line="320" w:lineRule="exact"/>
              <w:jc w:val="center"/>
              <w:textAlignment w:val="baseline"/>
            </w:pPr>
            <w:r>
              <w:rPr>
                <w:rFonts w:hint="eastAsia"/>
              </w:rPr>
              <w:t>中级</w:t>
            </w:r>
          </w:p>
        </w:tc>
        <w:tc>
          <w:tcPr>
            <w:tcW w:w="989" w:type="dxa"/>
            <w:gridSpan w:val="3"/>
            <w:noWrap w:val="0"/>
            <w:vAlign w:val="center"/>
          </w:tcPr>
          <w:p>
            <w:pPr>
              <w:snapToGrid w:val="0"/>
              <w:spacing w:line="320" w:lineRule="exact"/>
              <w:jc w:val="center"/>
              <w:textAlignment w:val="baseline"/>
            </w:pPr>
            <w:r>
              <w:rPr>
                <w:rFonts w:hint="eastAsia"/>
              </w:rPr>
              <w:t>初级</w:t>
            </w:r>
          </w:p>
        </w:tc>
        <w:tc>
          <w:tcPr>
            <w:tcW w:w="989" w:type="dxa"/>
            <w:gridSpan w:val="4"/>
            <w:noWrap w:val="0"/>
            <w:vAlign w:val="center"/>
          </w:tcPr>
          <w:p>
            <w:pPr>
              <w:snapToGrid w:val="0"/>
              <w:spacing w:line="320" w:lineRule="exact"/>
              <w:jc w:val="center"/>
              <w:textAlignment w:val="baseline"/>
            </w:pPr>
            <w:r>
              <w:rPr>
                <w:rFonts w:hint="eastAsia"/>
              </w:rPr>
              <w:t>博士后</w:t>
            </w:r>
          </w:p>
        </w:tc>
        <w:tc>
          <w:tcPr>
            <w:tcW w:w="989" w:type="dxa"/>
            <w:gridSpan w:val="3"/>
            <w:noWrap w:val="0"/>
            <w:vAlign w:val="center"/>
          </w:tcPr>
          <w:p>
            <w:pPr>
              <w:snapToGrid w:val="0"/>
              <w:spacing w:line="320" w:lineRule="exact"/>
              <w:jc w:val="center"/>
              <w:textAlignment w:val="baseline"/>
            </w:pPr>
            <w:r>
              <w:rPr>
                <w:rFonts w:hint="eastAsia"/>
              </w:rPr>
              <w:t>博士</w:t>
            </w:r>
          </w:p>
        </w:tc>
        <w:tc>
          <w:tcPr>
            <w:tcW w:w="835" w:type="dxa"/>
            <w:gridSpan w:val="6"/>
            <w:noWrap w:val="0"/>
            <w:vAlign w:val="center"/>
          </w:tcPr>
          <w:p>
            <w:pPr>
              <w:snapToGrid w:val="0"/>
              <w:spacing w:line="320" w:lineRule="exact"/>
              <w:jc w:val="center"/>
              <w:textAlignment w:val="baseline"/>
            </w:pPr>
            <w:r>
              <w:rPr>
                <w:rFonts w:hint="eastAsia"/>
              </w:rPr>
              <w:t>硕士</w:t>
            </w:r>
          </w:p>
        </w:tc>
        <w:tc>
          <w:tcPr>
            <w:tcW w:w="1547" w:type="dxa"/>
            <w:gridSpan w:val="2"/>
            <w:noWrap w:val="0"/>
            <w:vAlign w:val="center"/>
          </w:tcPr>
          <w:p>
            <w:pPr>
              <w:snapToGrid w:val="0"/>
              <w:spacing w:line="320" w:lineRule="exact"/>
              <w:jc w:val="center"/>
              <w:textAlignment w:val="baseline"/>
            </w:pPr>
            <w:r>
              <w:rPr>
                <w:rFonts w:hint="eastAsia"/>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320" w:lineRule="exact"/>
              <w:jc w:val="center"/>
              <w:textAlignment w:val="baseline"/>
            </w:pPr>
          </w:p>
        </w:tc>
        <w:tc>
          <w:tcPr>
            <w:tcW w:w="1381" w:type="dxa"/>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3</w:t>
            </w:r>
          </w:p>
        </w:tc>
        <w:tc>
          <w:tcPr>
            <w:tcW w:w="989" w:type="dxa"/>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1</w:t>
            </w:r>
          </w:p>
        </w:tc>
        <w:tc>
          <w:tcPr>
            <w:tcW w:w="989" w:type="dxa"/>
            <w:gridSpan w:val="5"/>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2</w:t>
            </w:r>
          </w:p>
        </w:tc>
        <w:tc>
          <w:tcPr>
            <w:tcW w:w="989" w:type="dxa"/>
            <w:gridSpan w:val="3"/>
            <w:noWrap w:val="0"/>
            <w:vAlign w:val="center"/>
          </w:tcPr>
          <w:p>
            <w:pPr>
              <w:snapToGrid w:val="0"/>
              <w:spacing w:line="320" w:lineRule="exact"/>
              <w:jc w:val="center"/>
              <w:textAlignment w:val="baseline"/>
              <w:rPr>
                <w:rFonts w:hint="eastAsia" w:eastAsia="宋体"/>
                <w:lang w:val="en-US" w:eastAsia="zh-CN"/>
              </w:rPr>
            </w:pPr>
          </w:p>
        </w:tc>
        <w:tc>
          <w:tcPr>
            <w:tcW w:w="989" w:type="dxa"/>
            <w:gridSpan w:val="4"/>
            <w:noWrap w:val="0"/>
            <w:vAlign w:val="center"/>
          </w:tcPr>
          <w:p>
            <w:pPr>
              <w:snapToGrid w:val="0"/>
              <w:spacing w:line="320" w:lineRule="exact"/>
              <w:jc w:val="center"/>
              <w:textAlignment w:val="baseline"/>
            </w:pPr>
          </w:p>
        </w:tc>
        <w:tc>
          <w:tcPr>
            <w:tcW w:w="989" w:type="dxa"/>
            <w:gridSpan w:val="3"/>
            <w:noWrap w:val="0"/>
            <w:vAlign w:val="center"/>
          </w:tcPr>
          <w:p>
            <w:pPr>
              <w:snapToGrid w:val="0"/>
              <w:spacing w:line="320" w:lineRule="exact"/>
              <w:jc w:val="center"/>
              <w:textAlignment w:val="baseline"/>
            </w:pPr>
          </w:p>
        </w:tc>
        <w:tc>
          <w:tcPr>
            <w:tcW w:w="835" w:type="dxa"/>
            <w:gridSpan w:val="6"/>
            <w:noWrap w:val="0"/>
            <w:vAlign w:val="center"/>
          </w:tcPr>
          <w:p>
            <w:pPr>
              <w:snapToGrid w:val="0"/>
              <w:spacing w:line="320" w:lineRule="exact"/>
              <w:jc w:val="center"/>
              <w:textAlignment w:val="baseline"/>
            </w:pPr>
          </w:p>
        </w:tc>
        <w:tc>
          <w:tcPr>
            <w:tcW w:w="1547" w:type="dxa"/>
            <w:gridSpan w:val="2"/>
            <w:noWrap w:val="0"/>
            <w:vAlign w:val="center"/>
          </w:tcPr>
          <w:p>
            <w:pPr>
              <w:snapToGrid w:val="0"/>
              <w:spacing w:line="320" w:lineRule="exact"/>
              <w:jc w:val="center"/>
              <w:textAlignment w:val="baseline"/>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460" w:lineRule="exact"/>
              <w:jc w:val="center"/>
              <w:textAlignment w:val="baseline"/>
            </w:pPr>
          </w:p>
        </w:tc>
        <w:tc>
          <w:tcPr>
            <w:tcW w:w="1381" w:type="dxa"/>
            <w:vMerge w:val="restart"/>
            <w:noWrap w:val="0"/>
            <w:vAlign w:val="center"/>
          </w:tcPr>
          <w:p>
            <w:pPr>
              <w:snapToGrid w:val="0"/>
              <w:spacing w:line="460" w:lineRule="exact"/>
              <w:jc w:val="center"/>
              <w:textAlignment w:val="baseline"/>
            </w:pPr>
            <w:r>
              <w:rPr>
                <w:rFonts w:hint="eastAsia"/>
              </w:rPr>
              <w:t>主要成员</w:t>
            </w:r>
          </w:p>
          <w:p>
            <w:pPr>
              <w:snapToGrid w:val="0"/>
              <w:spacing w:line="460" w:lineRule="exact"/>
              <w:jc w:val="center"/>
              <w:textAlignment w:val="baseline"/>
            </w:pPr>
            <w:r>
              <w:rPr>
                <w:rFonts w:hint="eastAsia"/>
              </w:rPr>
              <w:t>不含申请者</w:t>
            </w:r>
          </w:p>
        </w:tc>
        <w:tc>
          <w:tcPr>
            <w:tcW w:w="1046" w:type="dxa"/>
            <w:gridSpan w:val="2"/>
            <w:noWrap w:val="0"/>
            <w:vAlign w:val="center"/>
          </w:tcPr>
          <w:p>
            <w:pPr>
              <w:snapToGrid w:val="0"/>
              <w:spacing w:line="460" w:lineRule="exact"/>
              <w:jc w:val="center"/>
              <w:textAlignment w:val="baseline"/>
            </w:pPr>
            <w:r>
              <w:rPr>
                <w:rFonts w:hint="eastAsia"/>
              </w:rPr>
              <w:t>姓名</w:t>
            </w:r>
          </w:p>
        </w:tc>
        <w:tc>
          <w:tcPr>
            <w:tcW w:w="760" w:type="dxa"/>
            <w:gridSpan w:val="3"/>
            <w:noWrap w:val="0"/>
            <w:vAlign w:val="center"/>
          </w:tcPr>
          <w:p>
            <w:pPr>
              <w:snapToGrid w:val="0"/>
              <w:spacing w:line="460" w:lineRule="exact"/>
              <w:jc w:val="center"/>
              <w:textAlignment w:val="baseline"/>
            </w:pPr>
            <w:r>
              <w:rPr>
                <w:rFonts w:hint="eastAsia"/>
              </w:rPr>
              <w:t>性别</w:t>
            </w:r>
          </w:p>
        </w:tc>
        <w:tc>
          <w:tcPr>
            <w:tcW w:w="1067" w:type="dxa"/>
            <w:gridSpan w:val="3"/>
            <w:noWrap w:val="0"/>
            <w:vAlign w:val="center"/>
          </w:tcPr>
          <w:p>
            <w:pPr>
              <w:snapToGrid w:val="0"/>
              <w:spacing w:line="460" w:lineRule="exact"/>
              <w:jc w:val="center"/>
              <w:textAlignment w:val="baseline"/>
            </w:pPr>
            <w:r>
              <w:rPr>
                <w:rFonts w:hint="eastAsia"/>
              </w:rPr>
              <w:t>出生年月</w:t>
            </w:r>
          </w:p>
        </w:tc>
        <w:tc>
          <w:tcPr>
            <w:tcW w:w="1021" w:type="dxa"/>
            <w:gridSpan w:val="4"/>
            <w:noWrap w:val="0"/>
            <w:vAlign w:val="center"/>
          </w:tcPr>
          <w:p>
            <w:pPr>
              <w:snapToGrid w:val="0"/>
              <w:spacing w:line="460" w:lineRule="exact"/>
              <w:jc w:val="center"/>
              <w:textAlignment w:val="baseline"/>
            </w:pPr>
            <w:r>
              <w:rPr>
                <w:rFonts w:hint="eastAsia"/>
              </w:rPr>
              <w:t>职称</w:t>
            </w:r>
          </w:p>
        </w:tc>
        <w:tc>
          <w:tcPr>
            <w:tcW w:w="1478" w:type="dxa"/>
            <w:gridSpan w:val="8"/>
            <w:noWrap w:val="0"/>
            <w:vAlign w:val="center"/>
          </w:tcPr>
          <w:p>
            <w:pPr>
              <w:snapToGrid w:val="0"/>
              <w:spacing w:line="460" w:lineRule="exact"/>
              <w:jc w:val="center"/>
              <w:textAlignment w:val="baseline"/>
            </w:pPr>
            <w:r>
              <w:rPr>
                <w:rFonts w:hint="eastAsia"/>
              </w:rPr>
              <w:t>工作单位</w:t>
            </w:r>
          </w:p>
        </w:tc>
        <w:tc>
          <w:tcPr>
            <w:tcW w:w="906" w:type="dxa"/>
            <w:gridSpan w:val="3"/>
            <w:noWrap w:val="0"/>
            <w:vAlign w:val="center"/>
          </w:tcPr>
          <w:p>
            <w:pPr>
              <w:snapToGrid w:val="0"/>
              <w:spacing w:line="460" w:lineRule="exact"/>
              <w:jc w:val="center"/>
              <w:textAlignment w:val="baseline"/>
            </w:pPr>
            <w:r>
              <w:rPr>
                <w:rFonts w:hint="eastAsia"/>
              </w:rPr>
              <w:t>分工</w:t>
            </w:r>
          </w:p>
        </w:tc>
        <w:tc>
          <w:tcPr>
            <w:tcW w:w="1049" w:type="dxa"/>
            <w:noWrap w:val="0"/>
            <w:vAlign w:val="center"/>
          </w:tcPr>
          <w:p>
            <w:pPr>
              <w:snapToGrid w:val="0"/>
              <w:spacing w:line="460" w:lineRule="exact"/>
              <w:jc w:val="center"/>
              <w:textAlignment w:val="baseline"/>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460" w:lineRule="exact"/>
              <w:jc w:val="center"/>
              <w:textAlignment w:val="baseline"/>
            </w:pPr>
          </w:p>
        </w:tc>
        <w:tc>
          <w:tcPr>
            <w:tcW w:w="1381" w:type="dxa"/>
            <w:vMerge w:val="continue"/>
            <w:noWrap w:val="0"/>
            <w:vAlign w:val="center"/>
          </w:tcPr>
          <w:p>
            <w:pPr>
              <w:snapToGrid w:val="0"/>
              <w:spacing w:line="460" w:lineRule="exact"/>
              <w:jc w:val="center"/>
              <w:textAlignment w:val="baseline"/>
            </w:pPr>
          </w:p>
        </w:tc>
        <w:tc>
          <w:tcPr>
            <w:tcW w:w="1046" w:type="dxa"/>
            <w:gridSpan w:val="2"/>
            <w:noWrap w:val="0"/>
            <w:vAlign w:val="center"/>
          </w:tcPr>
          <w:p>
            <w:pPr>
              <w:snapToGrid w:val="0"/>
              <w:spacing w:line="460" w:lineRule="exact"/>
              <w:jc w:val="center"/>
              <w:textAlignment w:val="baseline"/>
              <w:rPr>
                <w:rFonts w:hint="default" w:eastAsia="宋体"/>
                <w:lang w:val="en-US" w:eastAsia="zh-CN"/>
              </w:rPr>
            </w:pPr>
            <w:r>
              <w:rPr>
                <w:rFonts w:hint="eastAsia"/>
                <w:lang w:val="en-US" w:eastAsia="zh-CN"/>
              </w:rPr>
              <w:t>朱新芬</w:t>
            </w:r>
            <w:bookmarkStart w:id="0" w:name="_GoBack"/>
            <w:bookmarkEnd w:id="0"/>
          </w:p>
        </w:tc>
        <w:tc>
          <w:tcPr>
            <w:tcW w:w="760"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女</w:t>
            </w:r>
          </w:p>
        </w:tc>
        <w:tc>
          <w:tcPr>
            <w:tcW w:w="1067"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75.年4月</w:t>
            </w:r>
          </w:p>
        </w:tc>
        <w:tc>
          <w:tcPr>
            <w:tcW w:w="1021" w:type="dxa"/>
            <w:gridSpan w:val="4"/>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高工</w:t>
            </w:r>
          </w:p>
        </w:tc>
        <w:tc>
          <w:tcPr>
            <w:tcW w:w="1478" w:type="dxa"/>
            <w:gridSpan w:val="8"/>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浙江工业大学之江学院</w:t>
            </w:r>
          </w:p>
        </w:tc>
        <w:tc>
          <w:tcPr>
            <w:tcW w:w="906"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统筹</w:t>
            </w:r>
          </w:p>
        </w:tc>
        <w:tc>
          <w:tcPr>
            <w:tcW w:w="1049" w:type="dxa"/>
            <w:noWrap w:val="0"/>
            <w:vAlign w:val="center"/>
          </w:tcPr>
          <w:p>
            <w:pPr>
              <w:snapToGrid w:val="0"/>
              <w:spacing w:line="46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460" w:lineRule="exact"/>
              <w:jc w:val="center"/>
              <w:textAlignment w:val="baseline"/>
            </w:pPr>
          </w:p>
        </w:tc>
        <w:tc>
          <w:tcPr>
            <w:tcW w:w="1381" w:type="dxa"/>
            <w:vMerge w:val="continue"/>
            <w:noWrap w:val="0"/>
            <w:vAlign w:val="center"/>
          </w:tcPr>
          <w:p>
            <w:pPr>
              <w:snapToGrid w:val="0"/>
              <w:spacing w:line="460" w:lineRule="exact"/>
              <w:jc w:val="center"/>
              <w:textAlignment w:val="baseline"/>
            </w:pPr>
          </w:p>
        </w:tc>
        <w:tc>
          <w:tcPr>
            <w:tcW w:w="1046" w:type="dxa"/>
            <w:gridSpan w:val="2"/>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王洁</w:t>
            </w:r>
          </w:p>
        </w:tc>
        <w:tc>
          <w:tcPr>
            <w:tcW w:w="760"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女</w:t>
            </w:r>
          </w:p>
        </w:tc>
        <w:tc>
          <w:tcPr>
            <w:tcW w:w="1067"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79年6月</w:t>
            </w:r>
          </w:p>
        </w:tc>
        <w:tc>
          <w:tcPr>
            <w:tcW w:w="1021" w:type="dxa"/>
            <w:gridSpan w:val="4"/>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讲师</w:t>
            </w:r>
          </w:p>
        </w:tc>
        <w:tc>
          <w:tcPr>
            <w:tcW w:w="1478" w:type="dxa"/>
            <w:gridSpan w:val="8"/>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浙江工业大学之江学院</w:t>
            </w:r>
          </w:p>
        </w:tc>
        <w:tc>
          <w:tcPr>
            <w:tcW w:w="906" w:type="dxa"/>
            <w:gridSpan w:val="3"/>
            <w:noWrap w:val="0"/>
            <w:vAlign w:val="center"/>
          </w:tcPr>
          <w:p>
            <w:pPr>
              <w:snapToGrid w:val="0"/>
              <w:spacing w:line="460" w:lineRule="exact"/>
              <w:jc w:val="center"/>
              <w:textAlignment w:val="baseline"/>
              <w:rPr>
                <w:rFonts w:hint="eastAsia" w:eastAsia="宋体"/>
                <w:lang w:val="en-US" w:eastAsia="zh-CN"/>
              </w:rPr>
            </w:pPr>
            <w:r>
              <w:rPr>
                <w:rFonts w:hint="eastAsia"/>
                <w:lang w:val="en-US" w:eastAsia="zh-CN"/>
              </w:rPr>
              <w:t>主讲</w:t>
            </w:r>
          </w:p>
        </w:tc>
        <w:tc>
          <w:tcPr>
            <w:tcW w:w="1049" w:type="dxa"/>
            <w:noWrap w:val="0"/>
            <w:vAlign w:val="center"/>
          </w:tcPr>
          <w:p>
            <w:pPr>
              <w:snapToGrid w:val="0"/>
              <w:spacing w:line="46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noWrap w:val="0"/>
            <w:vAlign w:val="center"/>
          </w:tcPr>
          <w:p>
            <w:pPr>
              <w:snapToGrid w:val="0"/>
              <w:spacing w:line="460" w:lineRule="exact"/>
              <w:jc w:val="center"/>
              <w:textAlignment w:val="baseline"/>
            </w:pPr>
          </w:p>
        </w:tc>
        <w:tc>
          <w:tcPr>
            <w:tcW w:w="1381" w:type="dxa"/>
            <w:vMerge w:val="continue"/>
            <w:noWrap w:val="0"/>
            <w:vAlign w:val="center"/>
          </w:tcPr>
          <w:p>
            <w:pPr>
              <w:snapToGrid w:val="0"/>
              <w:spacing w:line="460" w:lineRule="exact"/>
              <w:jc w:val="center"/>
              <w:textAlignment w:val="baseline"/>
            </w:pPr>
          </w:p>
        </w:tc>
        <w:tc>
          <w:tcPr>
            <w:tcW w:w="1046" w:type="dxa"/>
            <w:gridSpan w:val="2"/>
            <w:noWrap w:val="0"/>
            <w:vAlign w:val="center"/>
          </w:tcPr>
          <w:p>
            <w:pPr>
              <w:snapToGrid w:val="0"/>
              <w:spacing w:line="460" w:lineRule="exact"/>
              <w:jc w:val="center"/>
              <w:textAlignment w:val="baseline"/>
              <w:rPr>
                <w:rFonts w:hint="eastAsia" w:eastAsia="宋体"/>
                <w:lang w:val="en-US" w:eastAsia="zh-CN"/>
              </w:rPr>
            </w:pPr>
          </w:p>
        </w:tc>
        <w:tc>
          <w:tcPr>
            <w:tcW w:w="760" w:type="dxa"/>
            <w:gridSpan w:val="3"/>
            <w:noWrap w:val="0"/>
            <w:vAlign w:val="center"/>
          </w:tcPr>
          <w:p>
            <w:pPr>
              <w:snapToGrid w:val="0"/>
              <w:spacing w:line="460" w:lineRule="exact"/>
              <w:jc w:val="center"/>
              <w:textAlignment w:val="baseline"/>
              <w:rPr>
                <w:rFonts w:hint="eastAsia" w:eastAsia="宋体"/>
                <w:lang w:val="en-US" w:eastAsia="zh-CN"/>
              </w:rPr>
            </w:pPr>
          </w:p>
        </w:tc>
        <w:tc>
          <w:tcPr>
            <w:tcW w:w="1067" w:type="dxa"/>
            <w:gridSpan w:val="3"/>
            <w:noWrap w:val="0"/>
            <w:vAlign w:val="center"/>
          </w:tcPr>
          <w:p>
            <w:pPr>
              <w:snapToGrid w:val="0"/>
              <w:spacing w:line="460" w:lineRule="exact"/>
              <w:jc w:val="center"/>
              <w:textAlignment w:val="baseline"/>
              <w:rPr>
                <w:rFonts w:hint="eastAsia" w:eastAsia="宋体"/>
                <w:lang w:val="en-US" w:eastAsia="zh-CN"/>
              </w:rPr>
            </w:pPr>
          </w:p>
        </w:tc>
        <w:tc>
          <w:tcPr>
            <w:tcW w:w="1021" w:type="dxa"/>
            <w:gridSpan w:val="4"/>
            <w:noWrap w:val="0"/>
            <w:vAlign w:val="center"/>
          </w:tcPr>
          <w:p>
            <w:pPr>
              <w:snapToGrid w:val="0"/>
              <w:spacing w:line="460" w:lineRule="exact"/>
              <w:jc w:val="center"/>
              <w:textAlignment w:val="baseline"/>
              <w:rPr>
                <w:rFonts w:hint="eastAsia" w:eastAsia="宋体"/>
                <w:lang w:val="en-US" w:eastAsia="zh-CN"/>
              </w:rPr>
            </w:pPr>
          </w:p>
        </w:tc>
        <w:tc>
          <w:tcPr>
            <w:tcW w:w="1478" w:type="dxa"/>
            <w:gridSpan w:val="8"/>
            <w:noWrap w:val="0"/>
            <w:vAlign w:val="center"/>
          </w:tcPr>
          <w:p>
            <w:pPr>
              <w:snapToGrid w:val="0"/>
              <w:spacing w:line="460" w:lineRule="exact"/>
              <w:jc w:val="center"/>
              <w:textAlignment w:val="baseline"/>
            </w:pPr>
          </w:p>
        </w:tc>
        <w:tc>
          <w:tcPr>
            <w:tcW w:w="906" w:type="dxa"/>
            <w:gridSpan w:val="3"/>
            <w:noWrap w:val="0"/>
            <w:vAlign w:val="center"/>
          </w:tcPr>
          <w:p>
            <w:pPr>
              <w:snapToGrid w:val="0"/>
              <w:spacing w:line="460" w:lineRule="exact"/>
              <w:jc w:val="center"/>
              <w:textAlignment w:val="baseline"/>
              <w:rPr>
                <w:rFonts w:hint="eastAsia" w:eastAsia="宋体"/>
                <w:lang w:val="en-US" w:eastAsia="zh-CN"/>
              </w:rPr>
            </w:pPr>
          </w:p>
        </w:tc>
        <w:tc>
          <w:tcPr>
            <w:tcW w:w="1049" w:type="dxa"/>
            <w:noWrap w:val="0"/>
            <w:vAlign w:val="center"/>
          </w:tcPr>
          <w:p>
            <w:pPr>
              <w:snapToGrid w:val="0"/>
              <w:spacing w:line="46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6" w:type="dxa"/>
            <w:vMerge w:val="continue"/>
            <w:noWrap w:val="0"/>
            <w:vAlign w:val="center"/>
          </w:tcPr>
          <w:p>
            <w:pPr>
              <w:snapToGrid w:val="0"/>
              <w:spacing w:line="460" w:lineRule="exact"/>
              <w:jc w:val="center"/>
              <w:textAlignment w:val="baseline"/>
            </w:pPr>
          </w:p>
        </w:tc>
        <w:tc>
          <w:tcPr>
            <w:tcW w:w="1381" w:type="dxa"/>
            <w:vMerge w:val="continue"/>
            <w:noWrap w:val="0"/>
            <w:vAlign w:val="center"/>
          </w:tcPr>
          <w:p>
            <w:pPr>
              <w:snapToGrid w:val="0"/>
              <w:spacing w:line="460" w:lineRule="exact"/>
              <w:jc w:val="center"/>
              <w:textAlignment w:val="baseline"/>
            </w:pPr>
          </w:p>
        </w:tc>
        <w:tc>
          <w:tcPr>
            <w:tcW w:w="1046" w:type="dxa"/>
            <w:gridSpan w:val="2"/>
            <w:noWrap w:val="0"/>
            <w:vAlign w:val="center"/>
          </w:tcPr>
          <w:p>
            <w:pPr>
              <w:snapToGrid w:val="0"/>
              <w:spacing w:line="460" w:lineRule="exact"/>
              <w:jc w:val="center"/>
              <w:textAlignment w:val="baseline"/>
              <w:rPr>
                <w:rFonts w:hint="eastAsia" w:eastAsia="宋体"/>
                <w:lang w:val="en-US" w:eastAsia="zh-CN"/>
              </w:rPr>
            </w:pPr>
          </w:p>
        </w:tc>
        <w:tc>
          <w:tcPr>
            <w:tcW w:w="760" w:type="dxa"/>
            <w:gridSpan w:val="3"/>
            <w:noWrap w:val="0"/>
            <w:vAlign w:val="center"/>
          </w:tcPr>
          <w:p>
            <w:pPr>
              <w:snapToGrid w:val="0"/>
              <w:spacing w:line="460" w:lineRule="exact"/>
              <w:jc w:val="center"/>
              <w:textAlignment w:val="baseline"/>
            </w:pPr>
          </w:p>
        </w:tc>
        <w:tc>
          <w:tcPr>
            <w:tcW w:w="1067" w:type="dxa"/>
            <w:gridSpan w:val="3"/>
            <w:noWrap w:val="0"/>
            <w:vAlign w:val="center"/>
          </w:tcPr>
          <w:p>
            <w:pPr>
              <w:snapToGrid w:val="0"/>
              <w:spacing w:line="460" w:lineRule="exact"/>
              <w:jc w:val="center"/>
              <w:textAlignment w:val="baseline"/>
            </w:pPr>
          </w:p>
        </w:tc>
        <w:tc>
          <w:tcPr>
            <w:tcW w:w="1021" w:type="dxa"/>
            <w:gridSpan w:val="4"/>
            <w:noWrap w:val="0"/>
            <w:vAlign w:val="center"/>
          </w:tcPr>
          <w:p>
            <w:pPr>
              <w:snapToGrid w:val="0"/>
              <w:spacing w:line="460" w:lineRule="exact"/>
              <w:jc w:val="center"/>
              <w:textAlignment w:val="baseline"/>
            </w:pPr>
          </w:p>
        </w:tc>
        <w:tc>
          <w:tcPr>
            <w:tcW w:w="1478" w:type="dxa"/>
            <w:gridSpan w:val="8"/>
            <w:noWrap w:val="0"/>
            <w:vAlign w:val="center"/>
          </w:tcPr>
          <w:p>
            <w:pPr>
              <w:snapToGrid w:val="0"/>
              <w:spacing w:line="460" w:lineRule="exact"/>
              <w:jc w:val="center"/>
              <w:textAlignment w:val="baseline"/>
            </w:pPr>
          </w:p>
        </w:tc>
        <w:tc>
          <w:tcPr>
            <w:tcW w:w="906" w:type="dxa"/>
            <w:gridSpan w:val="3"/>
            <w:noWrap w:val="0"/>
            <w:vAlign w:val="center"/>
          </w:tcPr>
          <w:p>
            <w:pPr>
              <w:snapToGrid w:val="0"/>
              <w:spacing w:line="460" w:lineRule="exact"/>
              <w:jc w:val="center"/>
              <w:textAlignment w:val="baseline"/>
            </w:pPr>
          </w:p>
        </w:tc>
        <w:tc>
          <w:tcPr>
            <w:tcW w:w="1049" w:type="dxa"/>
            <w:noWrap w:val="0"/>
            <w:vAlign w:val="center"/>
          </w:tcPr>
          <w:p>
            <w:pPr>
              <w:snapToGrid w:val="0"/>
              <w:spacing w:line="460" w:lineRule="exact"/>
              <w:jc w:val="center"/>
              <w:textAlignment w:val="baseline"/>
            </w:pPr>
          </w:p>
        </w:tc>
      </w:tr>
    </w:tbl>
    <w:p>
      <w:pPr>
        <w:snapToGrid w:val="0"/>
        <w:spacing w:line="460" w:lineRule="exact"/>
        <w:textAlignment w:val="baseline"/>
        <w:rPr>
          <w:rFonts w:eastAsia="仿宋_GB2312"/>
          <w:szCs w:val="21"/>
        </w:rPr>
      </w:pPr>
      <w:r>
        <w:rPr>
          <w:rFonts w:hint="eastAsia" w:eastAsia="仿宋_GB2312"/>
          <w:szCs w:val="21"/>
        </w:rPr>
        <w:t>备注：项目组主要成员不超过四人，没有参与人的务必填写</w:t>
      </w:r>
      <w:r>
        <w:rPr>
          <w:rFonts w:eastAsia="仿宋_GB2312"/>
          <w:szCs w:val="21"/>
        </w:rPr>
        <w:t>“</w:t>
      </w:r>
      <w:r>
        <w:rPr>
          <w:rFonts w:hint="eastAsia" w:eastAsia="仿宋_GB2312"/>
          <w:szCs w:val="21"/>
        </w:rPr>
        <w:t>无</w:t>
      </w:r>
      <w:r>
        <w:rPr>
          <w:rFonts w:eastAsia="仿宋_GB2312"/>
          <w:szCs w:val="21"/>
        </w:rPr>
        <w:t>”</w:t>
      </w:r>
      <w:r>
        <w:rPr>
          <w:rFonts w:hint="eastAsia" w:eastAsia="仿宋_GB2312"/>
          <w:szCs w:val="21"/>
        </w:rPr>
        <w:t>。</w:t>
      </w:r>
    </w:p>
    <w:p>
      <w:pPr>
        <w:snapToGrid w:val="0"/>
        <w:spacing w:line="544" w:lineRule="atLeast"/>
        <w:textAlignment w:val="baseline"/>
      </w:pPr>
      <w:r>
        <w:rPr>
          <w:rFonts w:hint="eastAsia" w:eastAsia="仿宋_GB2312"/>
          <w:sz w:val="28"/>
        </w:rPr>
        <w:t>二、立项依据：</w:t>
      </w:r>
      <w:r>
        <w:rPr>
          <w:rFonts w:hint="eastAsia" w:eastAsia="仿宋_GB2312"/>
        </w:rPr>
        <w:t>（项目的意义、现状分析）</w:t>
      </w:r>
    </w:p>
    <w:tbl>
      <w:tblPr>
        <w:tblStyle w:val="4"/>
        <w:tblpPr w:leftFromText="180" w:rightFromText="180" w:vertAnchor="text" w:horzAnchor="page" w:tblpX="1526" w:tblpY="249"/>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1" w:hRule="atLeast"/>
        </w:trPr>
        <w:tc>
          <w:tcPr>
            <w:tcW w:w="8740" w:type="dxa"/>
            <w:tcBorders>
              <w:top w:val="single" w:color="auto" w:sz="4" w:space="0"/>
              <w:left w:val="single" w:color="000000" w:sz="2" w:space="0"/>
              <w:bottom w:val="single" w:color="000000" w:sz="2"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r>
              <w:rPr>
                <w:rFonts w:hint="eastAsia" w:eastAsia="仿宋_GB2312"/>
                <w:lang w:val="en-US" w:eastAsia="zh-CN"/>
              </w:rPr>
              <w:t xml:space="preserve">工程教育专业认证是国际通行的工程教育质量保证制度，也是实现工程教育国际互认和工程师资格国际互认的重要基础。其指导思想为：以学生为中心，以成果导向教育。模拟电路实验是高等学校本科电气自动化类专业的一门重要的专业基础实践课，主要任务是帮助学生正确使用各类电子仪器仪表，学习模拟电子技术基础知识以及掌握基本电子电路测量和研究方法，并通过工程性、功能性和 趣味性相结合的实践研究与系统设计等实践环节，培养学生积极思考、主动学习、自主动手和独立解决工程问题的研究能力和创新意识，为后续专业课程和从事工程技术工作奠定基础 。 </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r>
              <w:rPr>
                <w:rFonts w:hint="eastAsia" w:eastAsia="仿宋_GB2312"/>
                <w:lang w:val="en-US" w:eastAsia="zh-CN"/>
              </w:rPr>
              <w:t>当前的模拟电子线路实验主要存在以下几个方面的问题：</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1 \* GB2 </w:instrText>
            </w:r>
            <w:r>
              <w:rPr>
                <w:rFonts w:hint="eastAsia" w:eastAsia="仿宋_GB2312"/>
                <w:lang w:val="en-US" w:eastAsia="zh-CN"/>
              </w:rPr>
              <w:fldChar w:fldCharType="separate"/>
            </w:r>
            <w:r>
              <w:rPr>
                <w:rFonts w:hint="eastAsia" w:eastAsia="仿宋_GB2312"/>
                <w:lang w:val="en-US" w:eastAsia="zh-CN"/>
              </w:rPr>
              <w:t>⑴</w:t>
            </w:r>
            <w:r>
              <w:rPr>
                <w:rFonts w:hint="eastAsia" w:eastAsia="仿宋_GB2312"/>
                <w:lang w:val="en-US" w:eastAsia="zh-CN"/>
              </w:rPr>
              <w:fldChar w:fldCharType="end"/>
            </w:r>
            <w:r>
              <w:rPr>
                <w:rFonts w:hint="eastAsia" w:eastAsia="仿宋_GB2312"/>
                <w:lang w:val="en-US" w:eastAsia="zh-CN"/>
              </w:rPr>
              <w:t xml:space="preserve"> 传统的教学模式忽视了学生积极性、主动性的发挥；</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2 \* GB2 </w:instrText>
            </w:r>
            <w:r>
              <w:rPr>
                <w:rFonts w:hint="eastAsia" w:eastAsia="仿宋_GB2312"/>
                <w:lang w:val="en-US" w:eastAsia="zh-CN"/>
              </w:rPr>
              <w:fldChar w:fldCharType="separate"/>
            </w:r>
            <w:r>
              <w:rPr>
                <w:rFonts w:hint="eastAsia" w:eastAsia="仿宋_GB2312"/>
                <w:lang w:val="en-US" w:eastAsia="zh-CN"/>
              </w:rPr>
              <w:t>⑵</w:t>
            </w:r>
            <w:r>
              <w:rPr>
                <w:rFonts w:hint="eastAsia" w:eastAsia="仿宋_GB2312"/>
                <w:lang w:val="en-US" w:eastAsia="zh-CN"/>
              </w:rPr>
              <w:fldChar w:fldCharType="end"/>
            </w:r>
            <w:r>
              <w:rPr>
                <w:rFonts w:hint="eastAsia" w:eastAsia="仿宋_GB2312"/>
                <w:lang w:val="en-US" w:eastAsia="zh-CN"/>
              </w:rPr>
              <w:t xml:space="preserve"> 一成不变的实验内容抑制了学生的创造性；</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3 \* GB2 </w:instrText>
            </w:r>
            <w:r>
              <w:rPr>
                <w:rFonts w:hint="eastAsia" w:eastAsia="仿宋_GB2312"/>
                <w:lang w:val="en-US" w:eastAsia="zh-CN"/>
              </w:rPr>
              <w:fldChar w:fldCharType="separate"/>
            </w:r>
            <w:r>
              <w:rPr>
                <w:rFonts w:hint="eastAsia" w:eastAsia="仿宋_GB2312"/>
                <w:lang w:val="en-US" w:eastAsia="zh-CN"/>
              </w:rPr>
              <w:t>⑶</w:t>
            </w:r>
            <w:r>
              <w:rPr>
                <w:rFonts w:hint="eastAsia" w:eastAsia="仿宋_GB2312"/>
                <w:lang w:val="en-US" w:eastAsia="zh-CN"/>
              </w:rPr>
              <w:fldChar w:fldCharType="end"/>
            </w:r>
            <w:r>
              <w:rPr>
                <w:rFonts w:hint="eastAsia" w:eastAsia="仿宋_GB2312"/>
                <w:lang w:val="en-US" w:eastAsia="zh-CN"/>
              </w:rPr>
              <w:t xml:space="preserve"> 实验箱作为主要的实验设备，集成度高，无法很好培养学生的实践和创新能力；</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4 \* GB2 </w:instrText>
            </w:r>
            <w:r>
              <w:rPr>
                <w:rFonts w:hint="eastAsia" w:eastAsia="仿宋_GB2312"/>
                <w:lang w:val="en-US" w:eastAsia="zh-CN"/>
              </w:rPr>
              <w:fldChar w:fldCharType="separate"/>
            </w:r>
            <w:r>
              <w:rPr>
                <w:rFonts w:hint="eastAsia" w:eastAsia="仿宋_GB2312"/>
                <w:lang w:val="en-US" w:eastAsia="zh-CN"/>
              </w:rPr>
              <w:t>⑷</w:t>
            </w:r>
            <w:r>
              <w:rPr>
                <w:rFonts w:hint="eastAsia" w:eastAsia="仿宋_GB2312"/>
                <w:lang w:val="en-US" w:eastAsia="zh-CN"/>
              </w:rPr>
              <w:fldChar w:fldCharType="end"/>
            </w:r>
            <w:r>
              <w:rPr>
                <w:rFonts w:hint="eastAsia" w:eastAsia="仿宋_GB2312"/>
                <w:lang w:val="en-US" w:eastAsia="zh-CN"/>
              </w:rPr>
              <w:t xml:space="preserve"> 封闭的实验室无法满足学生在课堂之外的实践时间；</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5 \* GB2 </w:instrText>
            </w:r>
            <w:r>
              <w:rPr>
                <w:rFonts w:hint="eastAsia" w:eastAsia="仿宋_GB2312"/>
                <w:lang w:val="en-US" w:eastAsia="zh-CN"/>
              </w:rPr>
              <w:fldChar w:fldCharType="separate"/>
            </w:r>
            <w:r>
              <w:rPr>
                <w:rFonts w:hint="eastAsia" w:eastAsia="仿宋_GB2312"/>
                <w:lang w:val="en-US" w:eastAsia="zh-CN"/>
              </w:rPr>
              <w:t>⑸</w:t>
            </w:r>
            <w:r>
              <w:rPr>
                <w:rFonts w:hint="eastAsia" w:eastAsia="仿宋_GB2312"/>
                <w:lang w:val="en-US" w:eastAsia="zh-CN"/>
              </w:rPr>
              <w:fldChar w:fldCharType="end"/>
            </w:r>
            <w:r>
              <w:rPr>
                <w:rFonts w:hint="eastAsia" w:eastAsia="仿宋_GB2312"/>
                <w:lang w:val="en-US" w:eastAsia="zh-CN"/>
              </w:rPr>
              <w:t xml:space="preserve"> 考核模式不能真实反映学生的实验水平与实践能力；</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r>
              <w:rPr>
                <w:rFonts w:hint="eastAsia" w:eastAsia="仿宋_GB2312"/>
                <w:lang w:val="en-US" w:eastAsia="zh-CN"/>
              </w:rPr>
              <w:t>而在教学中：</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1 \* GB2 </w:instrText>
            </w:r>
            <w:r>
              <w:rPr>
                <w:rFonts w:hint="eastAsia" w:eastAsia="仿宋_GB2312"/>
                <w:lang w:val="en-US" w:eastAsia="zh-CN"/>
              </w:rPr>
              <w:fldChar w:fldCharType="separate"/>
            </w:r>
            <w:r>
              <w:rPr>
                <w:rFonts w:hint="eastAsia" w:eastAsia="仿宋_GB2312"/>
                <w:lang w:val="en-US" w:eastAsia="zh-CN"/>
              </w:rPr>
              <w:t>⑴</w:t>
            </w:r>
            <w:r>
              <w:rPr>
                <w:rFonts w:hint="eastAsia" w:eastAsia="仿宋_GB2312"/>
                <w:lang w:val="en-US" w:eastAsia="zh-CN"/>
              </w:rPr>
              <w:fldChar w:fldCharType="end"/>
            </w:r>
            <w:r>
              <w:rPr>
                <w:rFonts w:hint="eastAsia" w:eastAsia="仿宋_GB2312"/>
                <w:lang w:val="en-US" w:eastAsia="zh-CN"/>
              </w:rPr>
              <w:t xml:space="preserve"> 学生自觉性较差，实验报告抄袭现象严重；</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2 \* GB2 </w:instrText>
            </w:r>
            <w:r>
              <w:rPr>
                <w:rFonts w:hint="eastAsia" w:eastAsia="仿宋_GB2312"/>
                <w:lang w:val="en-US" w:eastAsia="zh-CN"/>
              </w:rPr>
              <w:fldChar w:fldCharType="separate"/>
            </w:r>
            <w:r>
              <w:rPr>
                <w:rFonts w:hint="eastAsia" w:eastAsia="仿宋_GB2312"/>
                <w:lang w:val="en-US" w:eastAsia="zh-CN"/>
              </w:rPr>
              <w:t>⑵</w:t>
            </w:r>
            <w:r>
              <w:rPr>
                <w:rFonts w:hint="eastAsia" w:eastAsia="仿宋_GB2312"/>
                <w:lang w:val="en-US" w:eastAsia="zh-CN"/>
              </w:rPr>
              <w:fldChar w:fldCharType="end"/>
            </w:r>
            <w:r>
              <w:rPr>
                <w:rFonts w:hint="eastAsia" w:eastAsia="仿宋_GB2312"/>
                <w:lang w:val="en-US" w:eastAsia="zh-CN"/>
              </w:rPr>
              <w:t xml:space="preserve"> 两极分化严重，布置任务上存在难度；</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3 \* GB2 </w:instrText>
            </w:r>
            <w:r>
              <w:rPr>
                <w:rFonts w:hint="eastAsia" w:eastAsia="仿宋_GB2312"/>
                <w:lang w:val="en-US" w:eastAsia="zh-CN"/>
              </w:rPr>
              <w:fldChar w:fldCharType="separate"/>
            </w:r>
            <w:r>
              <w:rPr>
                <w:rFonts w:hint="eastAsia" w:eastAsia="仿宋_GB2312"/>
                <w:lang w:val="en-US" w:eastAsia="zh-CN"/>
              </w:rPr>
              <w:t>⑶</w:t>
            </w:r>
            <w:r>
              <w:rPr>
                <w:rFonts w:hint="eastAsia" w:eastAsia="仿宋_GB2312"/>
                <w:lang w:val="en-US" w:eastAsia="zh-CN"/>
              </w:rPr>
              <w:fldChar w:fldCharType="end"/>
            </w:r>
            <w:r>
              <w:rPr>
                <w:rFonts w:hint="eastAsia" w:eastAsia="仿宋_GB2312"/>
                <w:lang w:val="en-US" w:eastAsia="zh-CN"/>
              </w:rPr>
              <w:t xml:space="preserve"> 按照教学大纲安排的课内实验课时较少，不能很好锻炼学生的动手实践能力。</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r>
              <w:rPr>
                <w:rFonts w:hint="eastAsia" w:eastAsia="仿宋_GB2312"/>
                <w:lang w:val="en-US" w:eastAsia="zh-CN"/>
              </w:rPr>
              <w:t>传统的模拟电路实验教学不注重学生的学习效果，无法根据学生学习成果来调整教学内容和教学方式，导致学生觉得该课程内容复杂、枯燥无味。在工程教育专业认证背景下，课题组尝试将成果导向教育这一指导思想引入模拟电路实验教学，通过制定预期的课程学习成果，设计实验教学内容、教学方法和考核方案，通过对学习成果达成度的评价来分析教学效果，反哺教学。</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p>
        </w:tc>
      </w:tr>
    </w:tbl>
    <w:p>
      <w:pPr>
        <w:widowControl/>
        <w:spacing w:line="640" w:lineRule="atLeast"/>
        <w:textAlignment w:val="baseline"/>
      </w:pPr>
      <w:r>
        <w:rPr>
          <w:rFonts w:hint="eastAsia" w:eastAsia="仿宋_GB2312"/>
          <w:sz w:val="28"/>
        </w:rPr>
        <w:t>三、项目实施方案及实施计划</w:t>
      </w:r>
    </w:p>
    <w:tbl>
      <w:tblPr>
        <w:tblStyle w:val="4"/>
        <w:tblW w:w="856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spacing w:line="640" w:lineRule="atLeast"/>
              <w:textAlignment w:val="baseline"/>
              <w:rPr>
                <w:rFonts w:hint="eastAsia" w:eastAsia="仿宋_GB2312"/>
              </w:rPr>
            </w:pPr>
            <w:r>
              <w:rPr>
                <w:rFonts w:eastAsia="仿宋_GB2312"/>
              </w:rPr>
              <w:t>1.</w:t>
            </w:r>
            <w:r>
              <w:rPr>
                <w:rFonts w:hint="eastAsia" w:eastAsia="仿宋_GB2312"/>
              </w:rPr>
              <w:t>具体改革内容、改革目标和拟解决的关键问题</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rPr>
            </w:pPr>
            <w:r>
              <w:rPr>
                <w:rFonts w:hint="eastAsia" w:eastAsia="仿宋_GB2312"/>
              </w:rPr>
              <w:t>针对工程教育专业认证标准中对毕业要求的 12 条说明，模拟电路实验可满足培养学生</w:t>
            </w:r>
            <w:r>
              <w:rPr>
                <w:rFonts w:hint="eastAsia" w:eastAsia="仿宋_GB2312"/>
                <w:lang w:val="en-US" w:eastAsia="zh-CN"/>
              </w:rPr>
              <w:t>对</w:t>
            </w:r>
            <w:r>
              <w:rPr>
                <w:rFonts w:hint="eastAsia" w:eastAsia="仿宋_GB2312"/>
              </w:rPr>
              <w:t>问题分析能力、设计 / 开发解决方案能力以及研究能力等三项毕业要求。针对这三项毕业要求，根据学校与学生的实际情况，</w:t>
            </w:r>
            <w:r>
              <w:rPr>
                <w:rFonts w:hint="eastAsia" w:eastAsia="仿宋_GB2312"/>
                <w:lang w:val="en-US" w:eastAsia="zh-CN"/>
              </w:rPr>
              <w:t>课题组</w:t>
            </w:r>
            <w:r>
              <w:rPr>
                <w:rFonts w:hint="eastAsia" w:eastAsia="仿宋_GB2312"/>
              </w:rPr>
              <w:t xml:space="preserve">制定五项学习成果。 </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rPr>
            </w:pPr>
            <w:r>
              <w:rPr>
                <w:rFonts w:hint="eastAsia" w:eastAsia="仿宋_GB2312"/>
              </w:rPr>
              <w:t>成果一：培养学生掌握模拟电子技术相关文献资料的检索查询能力和基本元件参数、信号特性测量方法</w:t>
            </w:r>
            <w:r>
              <w:rPr>
                <w:rFonts w:hint="eastAsia" w:eastAsia="仿宋_GB2312"/>
                <w:lang w:eastAsia="zh-CN"/>
              </w:rPr>
              <w:t>；</w:t>
            </w:r>
            <w:r>
              <w:rPr>
                <w:rFonts w:hint="eastAsia" w:eastAsia="仿宋_GB2312"/>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rPr>
            </w:pPr>
            <w:r>
              <w:rPr>
                <w:rFonts w:hint="eastAsia" w:eastAsia="仿宋_GB2312"/>
              </w:rPr>
              <w:t>成果二：培养学生熟练地掌握常用电子仪器的使用方法，提高学生对模拟电路课程工程性和技术性的认识</w:t>
            </w:r>
            <w:r>
              <w:rPr>
                <w:rFonts w:hint="eastAsia" w:eastAsia="仿宋_GB2312"/>
                <w:lang w:eastAsia="zh-CN"/>
              </w:rPr>
              <w:t>；</w:t>
            </w:r>
            <w:r>
              <w:rPr>
                <w:rFonts w:hint="eastAsia" w:eastAsia="仿宋_GB2312"/>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rPr>
            </w:pPr>
            <w:r>
              <w:rPr>
                <w:rFonts w:hint="eastAsia" w:eastAsia="仿宋_GB2312"/>
              </w:rPr>
              <w:t xml:space="preserve">成果三：培养学生独立设计和完成基础实验的能力， 独立思考并解决实验中所出现问题的能力、排除故障的能力，对实验结果进行分析处理和撰写实验报告的能力。 </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rPr>
            </w:pPr>
            <w:r>
              <w:rPr>
                <w:rFonts w:hint="eastAsia" w:eastAsia="仿宋_GB2312"/>
              </w:rPr>
              <w:t xml:space="preserve">成果四：培养学生的创新意识，能利用多种基本电路 实现综合电路的构建和调试，并能与他人合作完成综合性实验项目的设计和调试。 </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eastAsia="仿宋_GB2312"/>
              </w:rPr>
            </w:pPr>
            <w:r>
              <w:rPr>
                <w:rFonts w:hint="eastAsia" w:eastAsia="仿宋_GB2312"/>
              </w:rPr>
              <w:t xml:space="preserve">成果五：培养学生的工程实践、自主学习能力，能够应用模拟电子技术独立设计实验方案并进行验证。 </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eastAsia="仿宋_GB2312"/>
                <w:lang w:val="en-US" w:eastAsia="zh-CN"/>
              </w:rPr>
            </w:pPr>
            <w:r>
              <w:rPr>
                <w:rFonts w:hint="eastAsia" w:eastAsia="仿宋_GB2312"/>
                <w:lang w:val="en-US" w:eastAsia="zh-CN"/>
              </w:rPr>
              <w:t>为达到上述学习效果，设计实验教学内容，改变实验教学方式，完善以成果为导向的考核方式是改革的目标和要解决的关键问题。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1" w:hRule="atLeast"/>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numPr>
                <w:ilvl w:val="0"/>
                <w:numId w:val="1"/>
              </w:numPr>
              <w:spacing w:line="640" w:lineRule="atLeast"/>
              <w:textAlignment w:val="baseline"/>
              <w:rPr>
                <w:rFonts w:hint="eastAsia" w:eastAsia="仿宋_GB2312"/>
              </w:rPr>
            </w:pPr>
            <w:r>
              <w:rPr>
                <w:rFonts w:hint="eastAsia" w:eastAsia="仿宋_GB2312"/>
              </w:rPr>
              <w:t>实施方案、实施方法、具体实施计划（含年度进展情况）及可行性分析</w:t>
            </w:r>
          </w:p>
          <w:p>
            <w:pPr>
              <w:ind w:firstLine="0" w:firstLineChars="0"/>
              <w:rPr>
                <w:rFonts w:hint="eastAsia" w:eastAsia="仿宋_GB2312"/>
                <w:lang w:val="en-US" w:eastAsia="zh-CN"/>
              </w:rPr>
            </w:pPr>
            <w:r>
              <w:rPr>
                <w:rFonts w:hint="eastAsia" w:eastAsia="仿宋_GB2312"/>
                <w:lang w:val="en-US" w:eastAsia="zh-CN"/>
              </w:rPr>
              <w:fldChar w:fldCharType="begin"/>
            </w:r>
            <w:r>
              <w:rPr>
                <w:rFonts w:hint="eastAsia" w:eastAsia="仿宋_GB2312"/>
                <w:lang w:val="en-US" w:eastAsia="zh-CN"/>
              </w:rPr>
              <w:instrText xml:space="preserve"> = 1 \* GB3 \* MERGEFORMAT </w:instrText>
            </w:r>
            <w:r>
              <w:rPr>
                <w:rFonts w:hint="eastAsia" w:eastAsia="仿宋_GB2312"/>
                <w:lang w:val="en-US" w:eastAsia="zh-CN"/>
              </w:rPr>
              <w:fldChar w:fldCharType="separate"/>
            </w:r>
            <w:r>
              <w:t>①</w:t>
            </w:r>
            <w:r>
              <w:rPr>
                <w:rFonts w:hint="eastAsia" w:eastAsia="仿宋_GB2312"/>
                <w:lang w:val="en-US" w:eastAsia="zh-CN"/>
              </w:rPr>
              <w:fldChar w:fldCharType="end"/>
            </w:r>
            <w:r>
              <w:rPr>
                <w:rFonts w:hint="eastAsia" w:ascii="仿宋_GB2312" w:eastAsia="仿宋_GB2312"/>
              </w:rPr>
              <w:t>实验内容的重组</w:t>
            </w:r>
            <w:r>
              <w:rPr>
                <w:rFonts w:hint="eastAsia" w:ascii="仿宋_GB2312" w:eastAsia="仿宋_GB2312"/>
                <w:lang w:val="en-US" w:eastAsia="zh-CN"/>
              </w:rPr>
              <w:t xml:space="preserve"> </w:t>
            </w:r>
            <w:r>
              <w:rPr>
                <w:rFonts w:hint="eastAsia" w:eastAsia="仿宋_GB2312"/>
                <w:lang w:val="en-US" w:eastAsia="zh-CN"/>
              </w:rPr>
              <w:t>根据制定的五项学习成果，课题组对实验内容进行了重组，分别设计了基础性实验、综合性实验和设计性实验来培养学生能力。如图1所示。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baseline"/>
              <w:outlineLvl w:val="9"/>
              <w:rPr>
                <w:rFonts w:hint="eastAsia" w:eastAsia="仿宋_GB2312"/>
                <w:lang w:val="en-US" w:eastAsia="zh-CN"/>
              </w:rPr>
            </w:pPr>
            <w:r>
              <w:rPr>
                <w:rFonts w:hint="eastAsia" w:eastAsia="仿宋_GB2312"/>
                <w:lang w:val="en-US" w:eastAsia="zh-CN"/>
              </w:rPr>
              <w:drawing>
                <wp:inline distT="0" distB="0" distL="114300" distR="114300">
                  <wp:extent cx="4280535" cy="3265805"/>
                  <wp:effectExtent l="0" t="0" r="0" b="0"/>
                  <wp:docPr id="2" name="ECB019B1-382A-4266-B25C-5B523AA43C14-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3" descr="qt_temp"/>
                          <pic:cNvPicPr>
                            <a:picLocks noChangeAspect="1"/>
                          </pic:cNvPicPr>
                        </pic:nvPicPr>
                        <pic:blipFill>
                          <a:blip r:embed="rId4"/>
                          <a:stretch>
                            <a:fillRect/>
                          </a:stretch>
                        </pic:blipFill>
                        <pic:spPr>
                          <a:xfrm>
                            <a:off x="0" y="0"/>
                            <a:ext cx="4280535" cy="32658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baseline"/>
              <w:outlineLvl w:val="9"/>
              <w:rPr>
                <w:rFonts w:hint="eastAsia" w:eastAsia="仿宋_GB2312"/>
                <w:lang w:val="en-US" w:eastAsia="zh-CN"/>
              </w:rPr>
            </w:pPr>
            <w:r>
              <w:rPr>
                <w:rFonts w:hint="eastAsia" w:eastAsia="仿宋_GB2312"/>
                <w:lang w:val="en-US" w:eastAsia="zh-CN"/>
              </w:rPr>
              <w:t>图1 实验教学内容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baseline"/>
              <w:outlineLvl w:val="9"/>
              <w:rPr>
                <w:rFonts w:hint="eastAsia" w:eastAsia="仿宋_GB2312"/>
                <w:lang w:val="en-US" w:eastAsia="zh-CN"/>
              </w:rPr>
            </w:pPr>
            <w:r>
              <w:rPr>
                <w:rFonts w:hint="eastAsia" w:eastAsia="仿宋_GB2312"/>
                <w:lang w:val="en-US" w:eastAsia="zh-CN"/>
              </w:rPr>
              <w:t xml:space="preserve">基础性实验共五个，15 学时，主要培养学生掌握模拟电子技术基本实验方法及常用的参数测量方法，掌握晶体管放大电路的基本原理及其参数测量方法。通过基础性实验，学生能够具备电子技术文献资料查询能力，熟练使用电子仪器以及独立完成基础实验的能力。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baseline"/>
              <w:outlineLvl w:val="9"/>
              <w:rPr>
                <w:rFonts w:hint="eastAsia" w:eastAsia="仿宋_GB2312"/>
                <w:lang w:val="en-US" w:eastAsia="zh-CN"/>
              </w:rPr>
            </w:pPr>
            <w:r>
              <w:rPr>
                <w:rFonts w:hint="eastAsia" w:eastAsia="仿宋_GB2312"/>
                <w:lang w:val="en-US" w:eastAsia="zh-CN"/>
              </w:rPr>
              <w:t xml:space="preserve">综合性实验共两个，6学时，主要培养学生独立分析实验原理，利用多种基本电路实现电路集成和调试的能力。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baseline"/>
              <w:outlineLvl w:val="9"/>
              <w:rPr>
                <w:rFonts w:hint="eastAsia" w:eastAsia="仿宋_GB2312"/>
                <w:lang w:val="en-US" w:eastAsia="zh-CN"/>
              </w:rPr>
            </w:pPr>
            <w:r>
              <w:rPr>
                <w:rFonts w:hint="eastAsia" w:eastAsia="仿宋_GB2312"/>
                <w:lang w:val="en-US" w:eastAsia="zh-CN"/>
              </w:rPr>
              <w:t>设计性实验共一个，3学时，是波形发生器、有源滤波器、 电压比较器三选一的实验。 设计性实验由教师课前下达实验课题，学生通过前期调研确定课题，并借助multisim软件完成电路的设计与仿真报告，课上完成电路搭建、调试及答辩。</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ascii="仿宋_GB2312" w:eastAsia="仿宋_GB2312"/>
              </w:rPr>
            </w:pPr>
            <w:r>
              <w:rPr>
                <w:rFonts w:hint="eastAsia" w:eastAsia="仿宋_GB2312"/>
                <w:lang w:val="en-US" w:eastAsia="zh-CN"/>
              </w:rPr>
              <w:fldChar w:fldCharType="begin"/>
            </w:r>
            <w:r>
              <w:rPr>
                <w:rFonts w:hint="eastAsia" w:eastAsia="仿宋_GB2312"/>
                <w:lang w:val="en-US" w:eastAsia="zh-CN"/>
              </w:rPr>
              <w:instrText xml:space="preserve"> = 2 \* GB3 \* MERGEFORMAT </w:instrText>
            </w:r>
            <w:r>
              <w:rPr>
                <w:rFonts w:hint="eastAsia" w:eastAsia="仿宋_GB2312"/>
                <w:lang w:val="en-US" w:eastAsia="zh-CN"/>
              </w:rPr>
              <w:fldChar w:fldCharType="separate"/>
            </w:r>
            <w:r>
              <w:t>②</w:t>
            </w:r>
            <w:r>
              <w:rPr>
                <w:rFonts w:hint="eastAsia" w:eastAsia="仿宋_GB2312"/>
                <w:lang w:val="en-US" w:eastAsia="zh-CN"/>
              </w:rPr>
              <w:fldChar w:fldCharType="end"/>
            </w:r>
            <w:r>
              <w:rPr>
                <w:rFonts w:hint="eastAsia" w:eastAsia="仿宋_GB2312"/>
                <w:lang w:val="en-US" w:eastAsia="zh-CN"/>
              </w:rPr>
              <w:t xml:space="preserve">创新实验教学方式  </w:t>
            </w:r>
            <w:r>
              <w:rPr>
                <w:rFonts w:hint="eastAsia" w:ascii="仿宋_GB2312" w:eastAsia="仿宋_GB2312"/>
              </w:rPr>
              <w:t>针对当前本科生模拟电子线路实验课积极性不高、动手能力不强的问题，改变传统的实验教学模式，</w:t>
            </w:r>
            <w:r>
              <w:rPr>
                <w:rFonts w:hint="eastAsia" w:ascii="仿宋_GB2312" w:eastAsia="仿宋_GB2312"/>
                <w:lang w:val="en-US" w:eastAsia="zh-CN"/>
              </w:rPr>
              <w:t>结合“互联网+”将</w:t>
            </w:r>
            <w:r>
              <w:rPr>
                <w:rFonts w:hint="eastAsia" w:ascii="仿宋_GB2312" w:eastAsia="仿宋_GB2312"/>
              </w:rPr>
              <w:t>“翻转课堂”这一新型教学模式引入模电独立实验课中，放弃原有的步步引导的教学方式，</w:t>
            </w:r>
            <w:r>
              <w:rPr>
                <w:rFonts w:hint="eastAsia" w:ascii="仿宋_GB2312" w:eastAsia="仿宋_GB2312"/>
                <w:lang w:val="en-US" w:eastAsia="zh-CN"/>
              </w:rPr>
              <w:t>利用超星学习通课程平台，</w:t>
            </w:r>
            <w:r>
              <w:rPr>
                <w:rFonts w:hint="eastAsia" w:ascii="仿宋_GB2312" w:eastAsia="仿宋_GB2312"/>
              </w:rPr>
              <w:t>以教师课前布置任务-学生自行查找相关资料-学生上台讲授-互相讨论的方式，启发学生兴趣，新型教学模式使学生成为课堂主体，最大限度的调动学生积极性，充分发挥学生的主动性。</w:t>
            </w:r>
          </w:p>
          <w:p>
            <w:pPr>
              <w:ind w:firstLine="0" w:firstLineChars="0"/>
              <w:rPr>
                <w:rFonts w:ascii="仿宋_GB2312" w:eastAsia="仿宋_GB2312"/>
              </w:rPr>
            </w:pPr>
            <w:r>
              <w:rPr>
                <w:rFonts w:hint="eastAsia" w:ascii="仿宋_GB2312" w:eastAsia="仿宋_GB2312"/>
                <w:lang w:val="en-US" w:eastAsia="zh-CN"/>
              </w:rPr>
              <w:fldChar w:fldCharType="begin"/>
            </w:r>
            <w:r>
              <w:rPr>
                <w:rFonts w:hint="eastAsia" w:ascii="仿宋_GB2312" w:eastAsia="仿宋_GB2312"/>
                <w:lang w:val="en-US" w:eastAsia="zh-CN"/>
              </w:rPr>
              <w:instrText xml:space="preserve"> = 3 \* GB3 \* MERGEFORMAT </w:instrText>
            </w:r>
            <w:r>
              <w:rPr>
                <w:rFonts w:hint="eastAsia" w:ascii="仿宋_GB2312" w:eastAsia="仿宋_GB2312"/>
                <w:lang w:val="en-US" w:eastAsia="zh-CN"/>
              </w:rPr>
              <w:fldChar w:fldCharType="separate"/>
            </w:r>
            <w:r>
              <w:t>③</w:t>
            </w:r>
            <w:r>
              <w:rPr>
                <w:rFonts w:hint="eastAsia" w:ascii="仿宋_GB2312" w:eastAsia="仿宋_GB2312"/>
                <w:lang w:val="en-US" w:eastAsia="zh-CN"/>
              </w:rPr>
              <w:fldChar w:fldCharType="end"/>
            </w:r>
            <w:r>
              <w:rPr>
                <w:rFonts w:hint="eastAsia" w:ascii="仿宋_GB2312" w:eastAsia="仿宋_GB2312"/>
                <w:lang w:val="en-US" w:eastAsia="zh-CN"/>
              </w:rPr>
              <w:t xml:space="preserve"> 实验过程的多样性 </w:t>
            </w:r>
            <w:r>
              <w:rPr>
                <w:rFonts w:hint="eastAsia" w:ascii="仿宋_GB2312" w:eastAsia="仿宋_GB2312"/>
              </w:rPr>
              <w:t>在传统实验箱验证性实验基础上，增加以EDA软件为辅的模拟电路基础实验</w:t>
            </w:r>
            <w:r>
              <w:rPr>
                <w:rFonts w:hint="eastAsia" w:ascii="仿宋_GB2312" w:eastAsia="仿宋_GB2312"/>
                <w:lang w:eastAsia="zh-CN"/>
              </w:rPr>
              <w:t>。</w:t>
            </w:r>
            <w:r>
              <w:rPr>
                <w:rFonts w:hint="eastAsia" w:ascii="仿宋_GB2312" w:eastAsia="仿宋_GB2312"/>
              </w:rPr>
              <w:t>基于实验箱的模拟电路实验教学目的在于使学生能熟练掌握常用电子测量仪器的使用，增强学生利用各类仪器进行电路分析测试与设计过程的掌握水平，同时提高其具体实践能力</w:t>
            </w:r>
            <w:r>
              <w:rPr>
                <w:rFonts w:hint="eastAsia" w:ascii="仿宋_GB2312" w:eastAsia="仿宋_GB2312"/>
                <w:lang w:eastAsia="zh-CN"/>
              </w:rPr>
              <w:t>。</w:t>
            </w:r>
            <w:r>
              <w:rPr>
                <w:rFonts w:hint="eastAsia" w:ascii="仿宋_GB2312" w:eastAsia="仿宋_GB2312"/>
                <w:lang w:val="en-US" w:eastAsia="zh-CN"/>
              </w:rPr>
              <w:t>尝试根据实验需求，焊接电路板，完成参数的测量，</w:t>
            </w:r>
            <w:r>
              <w:rPr>
                <w:rFonts w:hint="eastAsia" w:ascii="仿宋_GB2312" w:eastAsia="仿宋_GB2312"/>
              </w:rPr>
              <w:t>使学生</w:t>
            </w:r>
            <w:r>
              <w:rPr>
                <w:rFonts w:hint="eastAsia" w:ascii="仿宋_GB2312" w:eastAsia="仿宋_GB2312"/>
                <w:lang w:val="en-US" w:eastAsia="zh-CN"/>
              </w:rPr>
              <w:t>实验不仅仅是插拔实验箱，而是</w:t>
            </w:r>
            <w:r>
              <w:rPr>
                <w:rFonts w:hint="eastAsia" w:ascii="仿宋_GB2312" w:eastAsia="仿宋_GB2312"/>
              </w:rPr>
              <w:t>通过</w:t>
            </w:r>
            <w:r>
              <w:rPr>
                <w:rFonts w:hint="eastAsia" w:ascii="仿宋_GB2312" w:eastAsia="仿宋_GB2312"/>
                <w:lang w:val="en-US" w:eastAsia="zh-CN"/>
              </w:rPr>
              <w:t>自己动手参与</w:t>
            </w:r>
            <w:r>
              <w:rPr>
                <w:rFonts w:hint="eastAsia" w:ascii="仿宋_GB2312" w:eastAsia="仿宋_GB2312"/>
              </w:rPr>
              <w:t>软硬件的</w:t>
            </w:r>
            <w:r>
              <w:rPr>
                <w:rFonts w:hint="eastAsia" w:ascii="仿宋_GB2312" w:eastAsia="仿宋_GB2312"/>
                <w:lang w:val="en-US" w:eastAsia="zh-CN"/>
              </w:rPr>
              <w:t>设计</w:t>
            </w:r>
            <w:r>
              <w:rPr>
                <w:rFonts w:hint="eastAsia" w:ascii="仿宋_GB2312" w:eastAsia="仿宋_GB2312"/>
              </w:rPr>
              <w:t>过程，深刻理解知识点的内容。</w:t>
            </w:r>
          </w:p>
          <w:p>
            <w:pPr>
              <w:rPr>
                <w:rFonts w:ascii="仿宋_GB2312" w:eastAsia="仿宋_GB2312"/>
              </w:rPr>
            </w:pPr>
            <w:r>
              <w:rPr>
                <w:rFonts w:hint="eastAsia" w:ascii="仿宋_GB2312" w:eastAsia="仿宋_GB2312"/>
                <w:lang w:val="en-US" w:eastAsia="zh-CN"/>
              </w:rPr>
              <w:fldChar w:fldCharType="begin"/>
            </w:r>
            <w:r>
              <w:rPr>
                <w:rFonts w:hint="eastAsia" w:ascii="仿宋_GB2312" w:eastAsia="仿宋_GB2312"/>
                <w:lang w:val="en-US" w:eastAsia="zh-CN"/>
              </w:rPr>
              <w:instrText xml:space="preserve"> = 4 \* GB3 \* MERGEFORMAT </w:instrText>
            </w:r>
            <w:r>
              <w:rPr>
                <w:rFonts w:hint="eastAsia" w:ascii="仿宋_GB2312" w:eastAsia="仿宋_GB2312"/>
                <w:lang w:val="en-US" w:eastAsia="zh-CN"/>
              </w:rPr>
              <w:fldChar w:fldCharType="separate"/>
            </w:r>
            <w:r>
              <w:t>④</w:t>
            </w:r>
            <w:r>
              <w:rPr>
                <w:rFonts w:hint="eastAsia" w:ascii="仿宋_GB2312" w:eastAsia="仿宋_GB2312"/>
                <w:lang w:val="en-US" w:eastAsia="zh-CN"/>
              </w:rPr>
              <w:fldChar w:fldCharType="end"/>
            </w:r>
            <w:r>
              <w:rPr>
                <w:rFonts w:hint="eastAsia" w:ascii="仿宋_GB2312" w:eastAsia="仿宋_GB2312"/>
                <w:lang w:val="en-US" w:eastAsia="zh-CN"/>
              </w:rPr>
              <w:t>实验室开放性：</w:t>
            </w:r>
            <w:r>
              <w:rPr>
                <w:rFonts w:hint="eastAsia" w:ascii="仿宋_GB2312" w:eastAsia="仿宋_GB2312"/>
              </w:rPr>
              <w:t>针对目前模电实验室无法满足学生课外时间进行实验操作的现实问题，通过与学生协商实验室开放时间，满足学生的实验器材需求，将模电实验室建成一个可供学生课外实践场所，打破原本封闭的实验室格局：学生学习不再拘泥于实验课堂内那短短一两个小时，而是延伸到了课堂之外的时间。</w:t>
            </w:r>
          </w:p>
          <w:p>
            <w:pPr>
              <w:keepNext w:val="0"/>
              <w:keepLines w:val="0"/>
              <w:pageBreakBefore w:val="0"/>
              <w:widowControl/>
              <w:kinsoku/>
              <w:wordWrap/>
              <w:overflowPunct/>
              <w:topLinePunct w:val="0"/>
              <w:autoSpaceDE/>
              <w:autoSpaceDN/>
              <w:bidi w:val="0"/>
              <w:adjustRightInd/>
              <w:snapToGrid/>
              <w:spacing w:line="240" w:lineRule="auto"/>
              <w:textAlignment w:val="baseline"/>
              <w:outlineLvl w:val="9"/>
              <w:rPr>
                <w:rFonts w:hint="eastAsia" w:ascii="仿宋_GB2312" w:eastAsia="仿宋_GB2312"/>
                <w:lang w:val="en-US" w:eastAsia="zh-CN"/>
              </w:rPr>
            </w:pPr>
            <w:r>
              <w:rPr>
                <w:rFonts w:hint="eastAsia" w:ascii="仿宋_GB2312" w:eastAsia="仿宋_GB2312"/>
                <w:lang w:val="en-US" w:eastAsia="zh-CN"/>
              </w:rPr>
              <w:fldChar w:fldCharType="begin"/>
            </w:r>
            <w:r>
              <w:rPr>
                <w:rFonts w:hint="eastAsia" w:ascii="仿宋_GB2312" w:eastAsia="仿宋_GB2312"/>
                <w:lang w:val="en-US" w:eastAsia="zh-CN"/>
              </w:rPr>
              <w:instrText xml:space="preserve"> = 5 \* GB3 \* MERGEFORMAT </w:instrText>
            </w:r>
            <w:r>
              <w:rPr>
                <w:rFonts w:hint="eastAsia" w:ascii="仿宋_GB2312" w:eastAsia="仿宋_GB2312"/>
                <w:lang w:val="en-US" w:eastAsia="zh-CN"/>
              </w:rPr>
              <w:fldChar w:fldCharType="separate"/>
            </w:r>
            <w:r>
              <w:t>⑤</w:t>
            </w:r>
            <w:r>
              <w:rPr>
                <w:rFonts w:hint="eastAsia" w:ascii="仿宋_GB2312" w:eastAsia="仿宋_GB2312"/>
                <w:lang w:val="en-US" w:eastAsia="zh-CN"/>
              </w:rPr>
              <w:fldChar w:fldCharType="end"/>
            </w:r>
            <w:r>
              <w:rPr>
                <w:rFonts w:hint="eastAsia" w:ascii="仿宋_GB2312" w:eastAsia="仿宋_GB2312"/>
                <w:lang w:val="en-US" w:eastAsia="zh-CN"/>
              </w:rPr>
              <w:t>完善以成果为导向的考核方式  传统的以实验报告考核为主的考核方式不能很好地反映出学生的学习成果达成 情况，因此需要以学习成果为导向，重新设计针对性更强的考核方式。本文分别根据基础性实验、综合性实验和设计性实验的特点，设计了相应的考核方案，如图 2 所示。</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ascii="仿宋_GB2312" w:eastAsia="仿宋_GB2312"/>
                <w:lang w:val="en-US" w:eastAsia="zh-CN"/>
              </w:rPr>
            </w:pPr>
            <w:r>
              <w:rPr>
                <w:rFonts w:hint="eastAsia" w:ascii="仿宋_GB2312" w:eastAsia="仿宋_GB2312"/>
                <w:lang w:val="en-US" w:eastAsia="zh-CN"/>
              </w:rPr>
              <w:t xml:space="preserve"> 基础性实验考核方式中的元器件与电子仪器技术报告，主要考核学生的文献资料查询调研能力，以及是否认真预习实验，了解实验中用到的电子元器件与电子仪器的性能特点。实验操作环节主要考核学生掌握电子仪器使用方法和电路参数测量方法熟练程度，独立完成实验的能力以及 在实验过程中排除故障的能力。实验报告环节主要考核学生对实验结果进行分析处理和撰写实验报告的能力。 </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ascii="仿宋_GB2312" w:eastAsia="仿宋_GB2312"/>
                <w:lang w:val="en-US" w:eastAsia="zh-CN"/>
              </w:rPr>
            </w:pPr>
            <w:r>
              <w:rPr>
                <w:rFonts w:hint="eastAsia" w:ascii="仿宋_GB2312" w:eastAsia="仿宋_GB2312"/>
                <w:lang w:val="en-US" w:eastAsia="zh-CN"/>
              </w:rPr>
              <w:t xml:space="preserve">综合性实验考核方式中的各模块电路设计技术报告主要考核学生独立设计基础实验模块的能力以及掌握仿真软件设计电路的能力。电路集成与调试环节主要考核学生是否能独立利用多种基本电路实现综合电路的构建和调试。实验数据分析报告则主要考核学生对实验结果进行分析处 理和撰写实验报告的能力。 </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hint="eastAsia" w:ascii="仿宋_GB2312" w:eastAsia="仿宋_GB2312"/>
                <w:lang w:val="en-US" w:eastAsia="zh-CN"/>
              </w:rPr>
            </w:pPr>
            <w:r>
              <w:rPr>
                <w:rFonts w:hint="eastAsia" w:ascii="仿宋_GB2312" w:eastAsia="仿宋_GB2312"/>
                <w:lang w:val="en-US" w:eastAsia="zh-CN"/>
              </w:rPr>
              <w:t>设计性实验考核方式中的实验方案设计报告与仿真报告主要考核学生自主学习能力和利用电子技术独立设计实 验方案能力。实验操作演示与答辩环节主要考核学生与他 人团队合作完成实验的搭建、调试和汇报方案能力。</w:t>
            </w:r>
          </w:p>
          <w:p>
            <w:pPr>
              <w:ind w:firstLine="0" w:firstLineChars="0"/>
              <w:rPr>
                <w:rFonts w:hint="eastAsia" w:ascii="仿宋_GB2312" w:eastAsia="仿宋_GB2312"/>
                <w:b/>
              </w:rPr>
            </w:pPr>
            <w:r>
              <w:rPr>
                <w:rFonts w:hint="eastAsia" w:ascii="仿宋_GB2312" w:eastAsia="仿宋_GB2312"/>
                <w:b/>
              </w:rPr>
              <w:t>实施方法</w:t>
            </w:r>
          </w:p>
          <w:p>
            <w:pPr>
              <w:rPr>
                <w:rFonts w:hint="eastAsia" w:ascii="仿宋_GB2312" w:eastAsia="仿宋_GB2312"/>
              </w:rPr>
            </w:pPr>
            <w:r>
              <w:rPr>
                <w:rFonts w:hint="eastAsia" w:ascii="仿宋_GB2312" w:eastAsia="仿宋_GB2312"/>
              </w:rPr>
              <w:t>①结合我校电类专业学生的实际情况，在部分班级中开展《</w:t>
            </w:r>
            <w:r>
              <w:rPr>
                <w:rFonts w:hint="eastAsia" w:ascii="仿宋_GB2312" w:eastAsia="仿宋_GB2312"/>
                <w:lang w:val="en-US" w:eastAsia="zh-CN"/>
              </w:rPr>
              <w:t>模</w:t>
            </w:r>
            <w:r>
              <w:rPr>
                <w:rFonts w:hint="eastAsia" w:ascii="仿宋_GB2312" w:eastAsia="仿宋_GB2312"/>
              </w:rPr>
              <w:t>电实验》课程设计教学方法改革，提高学生学习效果，提升学生的综合能力。</w:t>
            </w:r>
          </w:p>
          <w:p>
            <w:pPr>
              <w:rPr>
                <w:rFonts w:hint="eastAsia" w:ascii="仿宋_GB2312" w:eastAsia="仿宋_GB2312"/>
              </w:rPr>
            </w:pPr>
            <w:r>
              <w:rPr>
                <w:rFonts w:hint="eastAsia" w:ascii="仿宋_GB2312" w:eastAsia="仿宋_GB2312"/>
              </w:rPr>
              <w:t>②课题组成员集体讨论修订课程教学大纲，确定实验项目、目的与内容，并不断根据实际教学情况进行总结与改进。</w:t>
            </w:r>
          </w:p>
          <w:p>
            <w:pPr>
              <w:rPr>
                <w:rFonts w:hint="eastAsia" w:ascii="仿宋_GB2312" w:eastAsia="仿宋_GB2312"/>
              </w:rPr>
            </w:pPr>
            <w:r>
              <w:rPr>
                <w:rFonts w:hint="eastAsia" w:ascii="仿宋_GB2312" w:eastAsia="仿宋_GB2312"/>
              </w:rPr>
              <w:t>③课题组成员定时讨论、分享、观摩课堂教学方法改革的实践情况。</w:t>
            </w:r>
          </w:p>
          <w:p>
            <w:pPr>
              <w:rPr>
                <w:rFonts w:hint="eastAsia" w:ascii="仿宋_GB2312" w:eastAsia="仿宋_GB2312"/>
              </w:rPr>
            </w:pPr>
            <w:r>
              <w:rPr>
                <w:rFonts w:hint="eastAsia" w:ascii="仿宋_GB2312" w:eastAsia="仿宋_GB2312"/>
              </w:rPr>
              <w:t>④制定新的课程评价方法，学生与老师相互评分，反馈互动。</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baseline"/>
              <w:outlineLvl w:val="9"/>
              <w:rPr>
                <w:rFonts w:hint="eastAsia" w:ascii="仿宋_GB2312" w:eastAsia="仿宋_GB2312"/>
                <w:lang w:val="en-US" w:eastAsia="zh-CN"/>
              </w:rPr>
            </w:pPr>
            <w:r>
              <w:rPr>
                <w:rFonts w:hint="eastAsia" w:ascii="仿宋_GB2312" w:eastAsia="仿宋_GB2312"/>
                <w:lang w:val="en-US" w:eastAsia="zh-CN"/>
              </w:rPr>
              <w:drawing>
                <wp:inline distT="0" distB="0" distL="114300" distR="114300">
                  <wp:extent cx="4386580" cy="3097530"/>
                  <wp:effectExtent l="0" t="0" r="0" b="0"/>
                  <wp:docPr id="5" name="ECB019B1-382A-4266-B25C-5B523AA43C14-7"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7" descr="qt_temp"/>
                          <pic:cNvPicPr>
                            <a:picLocks noChangeAspect="1"/>
                          </pic:cNvPicPr>
                        </pic:nvPicPr>
                        <pic:blipFill>
                          <a:blip r:embed="rId5"/>
                          <a:stretch>
                            <a:fillRect/>
                          </a:stretch>
                        </pic:blipFill>
                        <pic:spPr>
                          <a:xfrm>
                            <a:off x="0" y="0"/>
                            <a:ext cx="4386580" cy="30975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baseline"/>
              <w:outlineLvl w:val="9"/>
              <w:rPr>
                <w:rFonts w:hint="eastAsia" w:ascii="仿宋_GB2312" w:eastAsia="仿宋_GB2312"/>
                <w:lang w:val="en-US" w:eastAsia="zh-CN"/>
              </w:rPr>
            </w:pPr>
            <w:r>
              <w:rPr>
                <w:rFonts w:hint="eastAsia" w:ascii="仿宋_GB2312" w:eastAsia="仿宋_GB2312"/>
                <w:lang w:val="en-US" w:eastAsia="zh-CN"/>
              </w:rPr>
              <w:t xml:space="preserve">图2 以成果为导向的考核方式 </w:t>
            </w:r>
          </w:p>
          <w:p>
            <w:pPr>
              <w:ind w:firstLine="0" w:firstLineChars="0"/>
              <w:rPr>
                <w:rFonts w:hint="eastAsia" w:ascii="仿宋_GB2312" w:eastAsia="仿宋_GB2312"/>
                <w:b/>
              </w:rPr>
            </w:pPr>
            <w:r>
              <w:rPr>
                <w:rFonts w:hint="eastAsia" w:ascii="仿宋_GB2312" w:eastAsia="仿宋_GB2312"/>
                <w:b/>
              </w:rPr>
              <w:t>课堂改革具体安排和进度</w:t>
            </w:r>
          </w:p>
          <w:p>
            <w:pPr>
              <w:ind w:firstLine="0" w:firstLineChars="0"/>
              <w:rPr>
                <w:rFonts w:hint="eastAsia" w:ascii="仿宋_GB2312" w:eastAsia="仿宋_GB2312"/>
              </w:rPr>
            </w:pPr>
            <w:r>
              <w:rPr>
                <w:rFonts w:hint="eastAsia" w:ascii="仿宋_GB2312" w:eastAsia="仿宋_GB2312"/>
              </w:rPr>
              <w:t>第一阶段：201</w:t>
            </w:r>
            <w:r>
              <w:rPr>
                <w:rFonts w:hint="eastAsia" w:ascii="仿宋_GB2312" w:eastAsia="仿宋_GB2312"/>
                <w:lang w:val="en-US" w:eastAsia="zh-CN"/>
              </w:rPr>
              <w:t>9</w:t>
            </w:r>
            <w:r>
              <w:rPr>
                <w:rFonts w:hint="eastAsia" w:ascii="仿宋_GB2312" w:eastAsia="仿宋_GB2312"/>
              </w:rPr>
              <w:t>.</w:t>
            </w:r>
            <w:r>
              <w:rPr>
                <w:rFonts w:ascii="仿宋_GB2312" w:eastAsia="仿宋_GB2312"/>
              </w:rPr>
              <w:t>12</w:t>
            </w:r>
            <w:r>
              <w:rPr>
                <w:rFonts w:hint="eastAsia" w:ascii="仿宋_GB2312" w:eastAsia="仿宋_GB2312"/>
              </w:rPr>
              <w:t>-20</w:t>
            </w:r>
            <w:r>
              <w:rPr>
                <w:rFonts w:hint="eastAsia" w:ascii="仿宋_GB2312" w:eastAsia="仿宋_GB2312"/>
                <w:lang w:val="en-US" w:eastAsia="zh-CN"/>
              </w:rPr>
              <w:t>20</w:t>
            </w:r>
            <w:r>
              <w:rPr>
                <w:rFonts w:hint="eastAsia" w:ascii="仿宋_GB2312" w:eastAsia="仿宋_GB2312"/>
              </w:rPr>
              <w:t>.</w:t>
            </w:r>
            <w:r>
              <w:rPr>
                <w:rFonts w:ascii="仿宋_GB2312" w:eastAsia="仿宋_GB2312"/>
              </w:rPr>
              <w:t>4</w:t>
            </w:r>
            <w:r>
              <w:rPr>
                <w:rFonts w:hint="eastAsia" w:ascii="仿宋_GB2312" w:eastAsia="仿宋_GB2312"/>
              </w:rPr>
              <w:t xml:space="preserve"> 调查研究，设计初步改革方案；</w:t>
            </w:r>
          </w:p>
          <w:p>
            <w:pPr>
              <w:ind w:firstLine="0" w:firstLineChars="0"/>
              <w:rPr>
                <w:rFonts w:hint="eastAsia" w:ascii="仿宋_GB2312" w:eastAsia="仿宋_GB2312"/>
              </w:rPr>
            </w:pPr>
            <w:r>
              <w:rPr>
                <w:rFonts w:hint="eastAsia" w:ascii="仿宋_GB2312" w:eastAsia="仿宋_GB2312"/>
              </w:rPr>
              <w:t>第二阶段：20</w:t>
            </w:r>
            <w:r>
              <w:rPr>
                <w:rFonts w:hint="eastAsia" w:ascii="仿宋_GB2312" w:eastAsia="仿宋_GB2312"/>
                <w:lang w:val="en-US" w:eastAsia="zh-CN"/>
              </w:rPr>
              <w:t>20</w:t>
            </w:r>
            <w:r>
              <w:rPr>
                <w:rFonts w:hint="eastAsia" w:ascii="仿宋_GB2312" w:eastAsia="仿宋_GB2312"/>
              </w:rPr>
              <w:t>.</w:t>
            </w:r>
            <w:r>
              <w:rPr>
                <w:rFonts w:ascii="仿宋_GB2312" w:eastAsia="仿宋_GB2312"/>
              </w:rPr>
              <w:t>4</w:t>
            </w:r>
            <w:r>
              <w:rPr>
                <w:rFonts w:hint="eastAsia" w:ascii="仿宋_GB2312" w:eastAsia="仿宋_GB2312"/>
              </w:rPr>
              <w:t>-20</w:t>
            </w:r>
            <w:r>
              <w:rPr>
                <w:rFonts w:hint="eastAsia" w:ascii="仿宋_GB2312" w:eastAsia="仿宋_GB2312"/>
                <w:lang w:val="en-US" w:eastAsia="zh-CN"/>
              </w:rPr>
              <w:t>20</w:t>
            </w:r>
            <w:r>
              <w:rPr>
                <w:rFonts w:hint="eastAsia" w:ascii="仿宋_GB2312" w:eastAsia="仿宋_GB2312"/>
              </w:rPr>
              <w:t>.</w:t>
            </w:r>
            <w:r>
              <w:rPr>
                <w:rFonts w:ascii="仿宋_GB2312" w:eastAsia="仿宋_GB2312"/>
              </w:rPr>
              <w:t>8</w:t>
            </w:r>
            <w:r>
              <w:rPr>
                <w:rFonts w:hint="eastAsia" w:ascii="仿宋_GB2312" w:eastAsia="仿宋_GB2312"/>
              </w:rPr>
              <w:t xml:space="preserve"> 确定实验项目以及微信公众号的建设；</w:t>
            </w:r>
          </w:p>
          <w:p>
            <w:pPr>
              <w:ind w:firstLine="0" w:firstLineChars="0"/>
              <w:rPr>
                <w:rFonts w:hint="eastAsia" w:ascii="仿宋_GB2312" w:eastAsia="仿宋_GB2312"/>
                <w:lang w:val="en-US" w:eastAsia="zh-CN"/>
              </w:rPr>
            </w:pPr>
            <w:r>
              <w:rPr>
                <w:rFonts w:hint="eastAsia" w:ascii="仿宋_GB2312" w:eastAsia="仿宋_GB2312"/>
              </w:rPr>
              <w:t>第三阶段：20</w:t>
            </w:r>
            <w:r>
              <w:rPr>
                <w:rFonts w:hint="eastAsia" w:ascii="仿宋_GB2312" w:eastAsia="仿宋_GB2312"/>
                <w:lang w:val="en-US" w:eastAsia="zh-CN"/>
              </w:rPr>
              <w:t>19</w:t>
            </w:r>
            <w:r>
              <w:rPr>
                <w:rFonts w:hint="eastAsia" w:ascii="仿宋_GB2312" w:eastAsia="仿宋_GB2312"/>
              </w:rPr>
              <w:t>.</w:t>
            </w:r>
            <w:r>
              <w:rPr>
                <w:rFonts w:ascii="仿宋_GB2312" w:eastAsia="仿宋_GB2312"/>
              </w:rPr>
              <w:t>9</w:t>
            </w:r>
            <w:r>
              <w:rPr>
                <w:rFonts w:hint="eastAsia" w:ascii="仿宋_GB2312" w:eastAsia="仿宋_GB2312"/>
              </w:rPr>
              <w:t>-202</w:t>
            </w:r>
            <w:r>
              <w:rPr>
                <w:rFonts w:hint="eastAsia" w:ascii="仿宋_GB2312" w:eastAsia="仿宋_GB2312"/>
                <w:lang w:val="en-US" w:eastAsia="zh-CN"/>
              </w:rPr>
              <w:t>1</w:t>
            </w:r>
            <w:r>
              <w:rPr>
                <w:rFonts w:hint="eastAsia" w:ascii="仿宋_GB2312" w:eastAsia="仿宋_GB2312"/>
              </w:rPr>
              <w:t>.</w:t>
            </w:r>
            <w:r>
              <w:rPr>
                <w:rFonts w:ascii="仿宋_GB2312" w:eastAsia="仿宋_GB2312"/>
              </w:rPr>
              <w:t>1</w:t>
            </w:r>
            <w:r>
              <w:rPr>
                <w:rFonts w:hint="eastAsia" w:ascii="仿宋_GB2312" w:eastAsia="仿宋_GB2312"/>
              </w:rPr>
              <w:t xml:space="preserve"> 在201</w:t>
            </w:r>
            <w:r>
              <w:rPr>
                <w:rFonts w:hint="eastAsia" w:ascii="仿宋_GB2312" w:eastAsia="仿宋_GB2312"/>
                <w:lang w:val="en-US" w:eastAsia="zh-CN"/>
              </w:rPr>
              <w:t>8/19</w:t>
            </w:r>
            <w:r>
              <w:rPr>
                <w:rFonts w:hint="eastAsia" w:ascii="仿宋_GB2312" w:eastAsia="仿宋_GB2312"/>
              </w:rPr>
              <w:t>级电子、自动化专业的本科生中实施《模拟电子线路实验》</w:t>
            </w:r>
            <w:r>
              <w:rPr>
                <w:rFonts w:hint="eastAsia" w:ascii="仿宋_GB2312" w:eastAsia="仿宋_GB2312"/>
                <w:lang w:val="en-US" w:eastAsia="zh-CN"/>
              </w:rPr>
              <w:t>五项学习成果的实施；</w:t>
            </w:r>
          </w:p>
          <w:p>
            <w:pPr>
              <w:ind w:firstLine="0" w:firstLineChars="0"/>
              <w:rPr>
                <w:rFonts w:hint="eastAsia" w:ascii="仿宋_GB2312" w:eastAsia="仿宋_GB2312"/>
              </w:rPr>
            </w:pPr>
            <w:r>
              <w:rPr>
                <w:rFonts w:hint="eastAsia" w:ascii="仿宋_GB2312" w:eastAsia="仿宋_GB2312"/>
              </w:rPr>
              <w:t>第四阶段：202</w:t>
            </w:r>
            <w:r>
              <w:rPr>
                <w:rFonts w:hint="eastAsia" w:ascii="仿宋_GB2312" w:eastAsia="仿宋_GB2312"/>
                <w:lang w:val="en-US" w:eastAsia="zh-CN"/>
              </w:rPr>
              <w:t>1</w:t>
            </w:r>
            <w:r>
              <w:rPr>
                <w:rFonts w:hint="eastAsia" w:ascii="仿宋_GB2312" w:eastAsia="仿宋_GB2312"/>
              </w:rPr>
              <w:t>.2-202</w:t>
            </w:r>
            <w:r>
              <w:rPr>
                <w:rFonts w:hint="eastAsia" w:ascii="仿宋_GB2312" w:eastAsia="仿宋_GB2312"/>
                <w:lang w:val="en-US" w:eastAsia="zh-CN"/>
              </w:rPr>
              <w:t>1</w:t>
            </w:r>
            <w:r>
              <w:rPr>
                <w:rFonts w:ascii="仿宋_GB2312" w:eastAsia="仿宋_GB2312"/>
              </w:rPr>
              <w:t xml:space="preserve">.8 </w:t>
            </w:r>
            <w:r>
              <w:rPr>
                <w:rFonts w:hint="eastAsia" w:ascii="仿宋_GB2312" w:eastAsia="仿宋_GB2312"/>
              </w:rPr>
              <w:t>经过一轮实践，总结总体成效，进一步讨论、调整改革方案</w:t>
            </w:r>
          </w:p>
          <w:p>
            <w:pPr>
              <w:ind w:firstLine="0" w:firstLineChars="0"/>
              <w:rPr>
                <w:rFonts w:hint="eastAsia" w:ascii="仿宋_GB2312" w:eastAsia="仿宋_GB2312"/>
              </w:rPr>
            </w:pPr>
            <w:r>
              <w:rPr>
                <w:rFonts w:hint="eastAsia" w:ascii="仿宋_GB2312" w:eastAsia="仿宋_GB2312"/>
              </w:rPr>
              <w:t>第五阶段：202</w:t>
            </w:r>
            <w:r>
              <w:rPr>
                <w:rFonts w:hint="eastAsia" w:ascii="仿宋_GB2312" w:eastAsia="仿宋_GB2312"/>
                <w:lang w:val="en-US" w:eastAsia="zh-CN"/>
              </w:rPr>
              <w:t>1</w:t>
            </w:r>
            <w:r>
              <w:rPr>
                <w:rFonts w:hint="eastAsia" w:ascii="仿宋_GB2312" w:eastAsia="仿宋_GB2312"/>
              </w:rPr>
              <w:t>.9-202</w:t>
            </w:r>
            <w:r>
              <w:rPr>
                <w:rFonts w:hint="eastAsia" w:ascii="仿宋_GB2312" w:eastAsia="仿宋_GB2312"/>
                <w:lang w:val="en-US" w:eastAsia="zh-CN"/>
              </w:rPr>
              <w:t>1</w:t>
            </w:r>
            <w:r>
              <w:rPr>
                <w:rFonts w:hint="eastAsia" w:ascii="仿宋_GB2312" w:eastAsia="仿宋_GB2312"/>
              </w:rPr>
              <w:t>.12 在20</w:t>
            </w:r>
            <w:r>
              <w:rPr>
                <w:rFonts w:hint="eastAsia" w:ascii="仿宋_GB2312" w:eastAsia="仿宋_GB2312"/>
                <w:lang w:val="en-US" w:eastAsia="zh-CN"/>
              </w:rPr>
              <w:t>20</w:t>
            </w:r>
            <w:r>
              <w:rPr>
                <w:rFonts w:hint="eastAsia" w:ascii="仿宋_GB2312" w:eastAsia="仿宋_GB2312"/>
              </w:rPr>
              <w:t>级电子、自动化专业本科生的《模拟电子线路实验》课程中继续开展教学方法改革，并记录改革效果。</w:t>
            </w:r>
          </w:p>
          <w:p>
            <w:pPr>
              <w:ind w:firstLine="0" w:firstLineChars="0"/>
              <w:rPr>
                <w:rFonts w:ascii="仿宋_GB2312" w:eastAsia="仿宋_GB2312"/>
              </w:rPr>
            </w:pPr>
            <w:r>
              <w:rPr>
                <w:rFonts w:hint="eastAsia" w:ascii="仿宋_GB2312" w:eastAsia="仿宋_GB2312"/>
              </w:rPr>
              <w:t>第六阶段：202</w:t>
            </w:r>
            <w:r>
              <w:rPr>
                <w:rFonts w:hint="eastAsia" w:ascii="仿宋_GB2312" w:eastAsia="仿宋_GB2312"/>
                <w:lang w:val="en-US" w:eastAsia="zh-CN"/>
              </w:rPr>
              <w:t>1</w:t>
            </w:r>
            <w:r>
              <w:rPr>
                <w:rFonts w:hint="eastAsia" w:ascii="仿宋_GB2312" w:eastAsia="仿宋_GB2312"/>
              </w:rPr>
              <w:t>.</w:t>
            </w:r>
            <w:r>
              <w:rPr>
                <w:rFonts w:ascii="仿宋_GB2312" w:eastAsia="仿宋_GB2312"/>
              </w:rPr>
              <w:t>12</w:t>
            </w:r>
            <w:r>
              <w:rPr>
                <w:rFonts w:hint="eastAsia" w:ascii="仿宋_GB2312" w:eastAsia="仿宋_GB2312"/>
              </w:rPr>
              <w:t xml:space="preserve">  经过</w:t>
            </w:r>
            <w:r>
              <w:rPr>
                <w:rFonts w:hint="eastAsia" w:ascii="仿宋_GB2312" w:eastAsia="仿宋_GB2312"/>
                <w:lang w:val="en-US" w:eastAsia="zh-CN"/>
              </w:rPr>
              <w:t>三</w:t>
            </w:r>
            <w:r>
              <w:rPr>
                <w:rFonts w:hint="eastAsia" w:ascii="仿宋_GB2312" w:eastAsia="仿宋_GB2312"/>
              </w:rPr>
              <w:t>轮改革，总结总体成效，进一步讨论、调整改革方案，并撰写结题报告。</w:t>
            </w:r>
          </w:p>
          <w:p>
            <w:pPr>
              <w:ind w:firstLine="0" w:firstLineChars="0"/>
              <w:rPr>
                <w:rFonts w:hint="eastAsia" w:ascii="仿宋_GB2312" w:eastAsia="仿宋_GB2312"/>
                <w:b/>
              </w:rPr>
            </w:pPr>
            <w:r>
              <w:rPr>
                <w:rFonts w:hint="eastAsia" w:ascii="仿宋_GB2312" w:eastAsia="仿宋_GB2312"/>
                <w:b/>
              </w:rPr>
              <w:t>项目可行性分析：</w:t>
            </w:r>
          </w:p>
          <w:p>
            <w:pPr>
              <w:rPr>
                <w:rFonts w:hint="eastAsia" w:ascii="仿宋_GB2312" w:eastAsia="仿宋_GB2312"/>
              </w:rPr>
            </w:pPr>
            <w:r>
              <w:rPr>
                <w:rFonts w:hint="eastAsia" w:ascii="仿宋_GB2312" w:eastAsia="仿宋_GB2312"/>
              </w:rPr>
              <w:t xml:space="preserve"> （1）本课题符合学校、学院教学改革的精神和人才培养的主旨，同时信息工程分院也非常重视对学生综合素质的培养，该研究有助于激发</w:t>
            </w:r>
            <w:r>
              <w:rPr>
                <w:rFonts w:ascii="仿宋_GB2312" w:eastAsia="仿宋_GB2312"/>
              </w:rPr>
              <w:t>学生的学习兴趣，</w:t>
            </w:r>
            <w:r>
              <w:rPr>
                <w:rFonts w:hint="eastAsia" w:ascii="仿宋_GB2312" w:eastAsia="仿宋_GB2312"/>
              </w:rPr>
              <w:t>进一步</w:t>
            </w:r>
            <w:r>
              <w:rPr>
                <w:rFonts w:ascii="仿宋_GB2312" w:eastAsia="仿宋_GB2312"/>
              </w:rPr>
              <w:t>提高</w:t>
            </w:r>
            <w:r>
              <w:rPr>
                <w:rFonts w:hint="eastAsia" w:ascii="仿宋_GB2312" w:eastAsia="仿宋_GB2312"/>
              </w:rPr>
              <w:t>《模拟电子线路实验》</w:t>
            </w:r>
            <w:r>
              <w:rPr>
                <w:rFonts w:ascii="仿宋_GB2312" w:eastAsia="仿宋_GB2312"/>
              </w:rPr>
              <w:t>教学质量</w:t>
            </w:r>
            <w:r>
              <w:rPr>
                <w:rFonts w:hint="eastAsia" w:ascii="仿宋_GB2312" w:eastAsia="仿宋_GB2312"/>
              </w:rPr>
              <w:t>，深化电子专业的建设与发展</w:t>
            </w:r>
            <w:r>
              <w:rPr>
                <w:rFonts w:ascii="仿宋_GB2312" w:eastAsia="仿宋_GB2312"/>
              </w:rPr>
              <w:t>。</w:t>
            </w:r>
          </w:p>
          <w:p>
            <w:pPr>
              <w:rPr>
                <w:rFonts w:hint="eastAsia" w:ascii="仿宋_GB2312" w:eastAsia="仿宋_GB2312"/>
              </w:rPr>
            </w:pPr>
            <w:r>
              <w:rPr>
                <w:rFonts w:hint="eastAsia" w:ascii="仿宋_GB2312" w:eastAsia="仿宋_GB2312"/>
              </w:rPr>
              <w:t>（2）项目申请人一直承担《模拟电子线路》以及《模拟电子线路实验》课程的教学工作，在理论教学和实验（实践）教学改革方面开展了一系列的探索与实践，前期已经积累了相应的教学经验和资料。</w:t>
            </w:r>
          </w:p>
          <w:p>
            <w:pPr>
              <w:rPr>
                <w:rFonts w:hint="eastAsia" w:eastAsia="仿宋_GB2312"/>
              </w:rPr>
            </w:pPr>
            <w:r>
              <w:rPr>
                <w:rFonts w:hint="eastAsia" w:ascii="仿宋_GB2312" w:eastAsia="仿宋_GB2312"/>
              </w:rPr>
              <w:t>（3）本项目具有较合理的项目团队，主要成员一直从事电子专业课程的教学、科研和管理工作，他们对教学改革有很大的热情，对《模拟电子线路实验》课程在实践教学存在的问题也有比较清晰的认识；具有丰富教学经验，保证了本项目研究水平和质量，同时，项目受到学院的大力支持，为项目的实施提供了充分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numPr>
                <w:ilvl w:val="0"/>
                <w:numId w:val="1"/>
              </w:numPr>
              <w:spacing w:line="640" w:lineRule="atLeast"/>
              <w:ind w:left="0" w:leftChars="0" w:firstLine="0" w:firstLineChars="0"/>
              <w:textAlignment w:val="baseline"/>
              <w:rPr>
                <w:rFonts w:hint="eastAsia" w:eastAsia="仿宋_GB2312"/>
              </w:rPr>
            </w:pPr>
            <w:r>
              <w:rPr>
                <w:rFonts w:hint="eastAsia" w:eastAsia="仿宋_GB2312"/>
              </w:rPr>
              <w:t>项目预期的成果和效果（包括成果形式、实施范围、受益学生数等）</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hint="eastAsia" w:ascii="仿宋_GB2312" w:eastAsia="仿宋_GB2312"/>
                <w:lang w:val="en-US" w:eastAsia="zh-CN"/>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GB2</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⑴</w:t>
            </w:r>
            <w:r>
              <w:rPr>
                <w:rFonts w:ascii="仿宋_GB2312" w:eastAsia="仿宋_GB2312"/>
              </w:rPr>
              <w:fldChar w:fldCharType="end"/>
            </w:r>
            <w:r>
              <w:rPr>
                <w:rFonts w:hint="eastAsia" w:ascii="仿宋_GB2312" w:eastAsia="仿宋_GB2312"/>
              </w:rPr>
              <w:t>、</w:t>
            </w:r>
            <w:r>
              <w:rPr>
                <w:rFonts w:hint="eastAsia" w:ascii="仿宋_GB2312" w:eastAsia="仿宋_GB2312"/>
                <w:lang w:val="en-US" w:eastAsia="zh-CN"/>
              </w:rPr>
              <w:t>通过以成果为导向模拟电路实验课程进行教学改革后：</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hint="eastAsia" w:ascii="仿宋_GB2312" w:eastAsia="仿宋_GB2312"/>
              </w:rPr>
              <w:t>项目的成果形式</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lang w:val="en-US" w:eastAsia="zh-CN"/>
              </w:rPr>
              <w:t>在超星学习通平台建立模拟电子线路</w:t>
            </w:r>
            <w:r>
              <w:rPr>
                <w:rFonts w:hint="eastAsia" w:ascii="仿宋_GB2312" w:eastAsia="仿宋_GB2312"/>
              </w:rPr>
              <w:t>实验课程</w:t>
            </w:r>
            <w:r>
              <w:rPr>
                <w:rFonts w:hint="eastAsia" w:ascii="仿宋_GB2312" w:eastAsia="仿宋_GB2312"/>
                <w:lang w:val="en-US" w:eastAsia="zh-CN"/>
              </w:rPr>
              <w:t>网站</w:t>
            </w:r>
            <w:r>
              <w:rPr>
                <w:rFonts w:hint="eastAsia" w:ascii="仿宋_GB2312" w:eastAsia="仿宋_GB2312"/>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提交课改后的《模拟电子线路实验》课程的授课计划和教学大纲；</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以结题报告和公开发表论文形式对本项目的研究成果作出总结。</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GB2</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⑵</w:t>
            </w:r>
            <w:r>
              <w:rPr>
                <w:rFonts w:ascii="仿宋_GB2312" w:eastAsia="仿宋_GB2312"/>
              </w:rPr>
              <w:fldChar w:fldCharType="end"/>
            </w:r>
            <w:r>
              <w:rPr>
                <w:rFonts w:ascii="仿宋_GB2312" w:eastAsia="仿宋_GB2312"/>
              </w:rPr>
              <w:t xml:space="preserve"> </w:t>
            </w:r>
            <w:r>
              <w:rPr>
                <w:rFonts w:hint="eastAsia" w:ascii="仿宋_GB2312" w:eastAsia="仿宋_GB2312"/>
              </w:rPr>
              <w:t>项目实施范围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outlineLvl w:val="9"/>
              <w:rPr>
                <w:rFonts w:ascii="仿宋_GB2312" w:eastAsia="仿宋_GB2312"/>
              </w:rPr>
            </w:pPr>
            <w:r>
              <w:rPr>
                <w:rFonts w:hint="eastAsia" w:ascii="仿宋_GB2312" w:eastAsia="仿宋_GB2312"/>
              </w:rPr>
              <w:t>本项目研究成果将直接应用于之江学院信息机电类学生的专业实验课教学，并且可以推广到其他专业教学中，使教学效果得到显著改善。</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outlineLvl w:val="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GB2</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⑶</w:t>
            </w:r>
            <w:r>
              <w:rPr>
                <w:rFonts w:ascii="仿宋_GB2312" w:eastAsia="仿宋_GB2312"/>
              </w:rPr>
              <w:fldChar w:fldCharType="end"/>
            </w:r>
            <w:r>
              <w:rPr>
                <w:rFonts w:ascii="仿宋_GB2312" w:eastAsia="仿宋_GB2312"/>
              </w:rPr>
              <w:t xml:space="preserve"> </w:t>
            </w:r>
            <w:r>
              <w:rPr>
                <w:rFonts w:hint="eastAsia" w:ascii="仿宋_GB2312" w:eastAsia="仿宋_GB2312"/>
              </w:rPr>
              <w:t>收益学生数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baseline"/>
              <w:outlineLvl w:val="9"/>
              <w:rPr>
                <w:rFonts w:hint="eastAsia" w:eastAsia="仿宋_GB2312"/>
              </w:rPr>
            </w:pPr>
            <w:r>
              <w:rPr>
                <w:rFonts w:hint="eastAsia" w:ascii="仿宋_GB2312" w:eastAsia="仿宋_GB2312"/>
              </w:rPr>
              <w:t>电子通信及自动化学生大二学生二百余人。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numPr>
                <w:ilvl w:val="0"/>
                <w:numId w:val="1"/>
              </w:numPr>
              <w:spacing w:line="640" w:lineRule="atLeast"/>
              <w:ind w:left="0" w:leftChars="0" w:firstLine="0" w:firstLineChars="0"/>
              <w:textAlignment w:val="baseline"/>
              <w:rPr>
                <w:rFonts w:hint="eastAsia" w:eastAsia="仿宋_GB2312"/>
              </w:rPr>
            </w:pPr>
            <w:r>
              <w:rPr>
                <w:rFonts w:hint="eastAsia" w:eastAsia="仿宋_GB2312"/>
              </w:rPr>
              <w:t>本项目的特色与创新之处</w:t>
            </w:r>
          </w:p>
          <w:p>
            <w:pPr>
              <w:ind w:firstLine="0" w:firstLineChars="0"/>
              <w:rPr>
                <w:rFonts w:ascii="仿宋_GB2312" w:eastAsia="仿宋_GB2312"/>
              </w:rPr>
            </w:pPr>
            <w:r>
              <w:rPr>
                <w:rFonts w:hint="eastAsia" w:ascii="仿宋_GB2312" w:eastAsia="仿宋_GB2312"/>
                <w:b/>
              </w:rPr>
              <w:t>项目的特色</w:t>
            </w:r>
            <w:r>
              <w:rPr>
                <w:rFonts w:hint="eastAsia" w:ascii="仿宋_GB2312" w:eastAsia="仿宋_GB2312"/>
              </w:rPr>
              <w:t>：根据教学的对象独立学院电子信息类学生基础薄弱，主动性不强，且自治能力差的特点，结合《模拟电子线路实验》课程本身对学生的逻辑能力和数学基础要求比较高，为了获得更好的教学效果，提高实验课程教学质量，从而更好的促进理论课的学习，</w:t>
            </w:r>
            <w:r>
              <w:rPr>
                <w:rFonts w:hint="eastAsia" w:ascii="仿宋_GB2312" w:eastAsia="仿宋_GB2312"/>
                <w:lang w:val="en-US" w:eastAsia="zh-CN"/>
              </w:rPr>
              <w:t>以成果为导向对模拟电子技术实验课程进行教学改革</w:t>
            </w:r>
            <w:r>
              <w:rPr>
                <w:rFonts w:hint="eastAsia" w:ascii="仿宋_GB2312" w:eastAsia="仿宋_GB2312"/>
              </w:rPr>
              <w:t>，</w:t>
            </w:r>
            <w:r>
              <w:rPr>
                <w:rFonts w:hint="eastAsia" w:ascii="仿宋_GB2312" w:eastAsia="仿宋_GB2312"/>
                <w:lang w:val="en-US" w:eastAsia="zh-CN"/>
              </w:rPr>
              <w:t>并结合“互联网+”教学方式，采用线上线下混合教学，而在实验方式中，硬件不仅仅局限于实验箱的简单插拔，而是要求学生自己焊接电路板，进行参数测量，除此之外，采用软件虚拟仿真完成电路设计，</w:t>
            </w:r>
            <w:r>
              <w:rPr>
                <w:rFonts w:hint="eastAsia" w:ascii="仿宋_GB2312" w:eastAsia="仿宋_GB2312"/>
              </w:rPr>
              <w:t>使实践课的教学效果和学生的操作技能得到明显提高。</w:t>
            </w:r>
          </w:p>
          <w:p>
            <w:pPr>
              <w:rPr>
                <w:rFonts w:ascii="仿宋_GB2312" w:eastAsia="仿宋_GB2312"/>
              </w:rPr>
            </w:pPr>
            <w:r>
              <w:rPr>
                <w:rFonts w:hint="eastAsia" w:ascii="仿宋_GB2312" w:eastAsia="仿宋_GB2312"/>
              </w:rPr>
              <w:t>特色1：</w:t>
            </w:r>
            <w:r>
              <w:rPr>
                <w:rFonts w:hint="eastAsia" w:ascii="仿宋_GB2312" w:eastAsia="仿宋_GB2312"/>
                <w:lang w:val="en-US" w:eastAsia="zh-CN"/>
              </w:rPr>
              <w:t>以成果为导向的教学目标的设定，以及为培养能力而设定的学习成果，和为了达到学习成果，循序渐进所设计的三个模块实验内容，在实验过程中能力得到了提升</w:t>
            </w:r>
            <w:r>
              <w:rPr>
                <w:rFonts w:hint="eastAsia" w:ascii="仿宋_GB2312" w:eastAsia="仿宋_GB2312"/>
              </w:rPr>
              <w:t>；</w:t>
            </w:r>
          </w:p>
          <w:p>
            <w:pPr>
              <w:rPr>
                <w:rFonts w:hint="eastAsia" w:ascii="仿宋_GB2312" w:eastAsia="仿宋_GB2312"/>
                <w:lang w:val="en-US" w:eastAsia="zh-CN"/>
              </w:rPr>
            </w:pPr>
            <w:r>
              <w:rPr>
                <w:rFonts w:hint="eastAsia" w:ascii="仿宋_GB2312" w:eastAsia="仿宋_GB2312"/>
              </w:rPr>
              <w:t>特色2：</w:t>
            </w:r>
            <w:r>
              <w:rPr>
                <w:rFonts w:hint="eastAsia" w:ascii="仿宋_GB2312" w:eastAsia="仿宋_GB2312"/>
                <w:lang w:val="en-US" w:eastAsia="zh-CN"/>
              </w:rPr>
              <w:t>教改过程中，结合“互联网+”利用超星学习通平台线上线下混合教学方式，将同学们线上自主学习所遇到的问题带入课堂，重点解决，通过组间讨论等环节进行知识内化，提高学生对本节课知识点的理解与加深，让学生多动手实践，重点培养学生实践动手能力和知识迁移、应用能力。这种混合教学方式有助于活跃的学习氛围，学生的学习积极性空前高涨，师生间的互动、学生之间的交流与协作，不仅使学生学习内容有更深入的理解，而且加深了彼此的信任，加强了团队合作精神，逐步培养了学生的职业素养，激发了学生学习兴趣；</w:t>
            </w:r>
          </w:p>
          <w:p>
            <w:pPr>
              <w:ind w:firstLine="0" w:firstLineChars="0"/>
              <w:rPr>
                <w:rFonts w:hint="eastAsia" w:ascii="仿宋_GB2312" w:eastAsia="仿宋_GB2312"/>
                <w:lang w:val="en-US" w:eastAsia="zh-CN"/>
              </w:rPr>
            </w:pPr>
            <w:r>
              <w:rPr>
                <w:rFonts w:hint="eastAsia" w:ascii="仿宋_GB2312" w:eastAsia="仿宋_GB2312"/>
                <w:lang w:val="en-US" w:eastAsia="zh-CN"/>
              </w:rPr>
              <w:t>特色3：</w:t>
            </w:r>
            <w:r>
              <w:rPr>
                <w:rFonts w:hint="eastAsia" w:ascii="仿宋_GB2312" w:eastAsia="仿宋_GB2312"/>
              </w:rPr>
              <w:t>开放性实验</w:t>
            </w:r>
            <w:r>
              <w:rPr>
                <w:rFonts w:hint="eastAsia" w:ascii="仿宋_GB2312" w:eastAsia="仿宋_GB2312"/>
                <w:lang w:val="en-US" w:eastAsia="zh-CN"/>
              </w:rPr>
              <w:t xml:space="preserve"> 使实验时间选择更加自由，</w:t>
            </w:r>
          </w:p>
          <w:p>
            <w:pPr>
              <w:ind w:firstLine="0" w:firstLineChars="0"/>
              <w:rPr>
                <w:rFonts w:hint="eastAsia" w:ascii="仿宋_GB2312" w:eastAsia="仿宋_GB2312"/>
                <w:lang w:eastAsia="zh-CN"/>
              </w:rPr>
            </w:pPr>
            <w:r>
              <w:rPr>
                <w:rFonts w:hint="eastAsia" w:ascii="仿宋_GB2312" w:eastAsia="仿宋_GB2312"/>
              </w:rPr>
              <w:t>特色</w:t>
            </w:r>
            <w:r>
              <w:rPr>
                <w:rFonts w:hint="eastAsia" w:ascii="仿宋_GB2312" w:eastAsia="仿宋_GB2312"/>
                <w:lang w:val="en-US" w:eastAsia="zh-CN"/>
              </w:rPr>
              <w:t>4</w:t>
            </w:r>
            <w:r>
              <w:rPr>
                <w:rFonts w:hint="eastAsia" w:ascii="仿宋_GB2312" w:eastAsia="仿宋_GB2312"/>
              </w:rPr>
              <w:t>：成果导向所设计的实验教学内容、教学方式和考核形式能够达成预订的培养目标，使学生通过本课程获得电子文献的调研能力，掌握电子仪器的使用方法，能独立完成实验搭建与调试、数据分析和报告撰写，最终获得创新能力</w:t>
            </w:r>
            <w:r>
              <w:rPr>
                <w:rFonts w:hint="eastAsia" w:ascii="仿宋_GB2312" w:eastAsia="仿宋_GB2312"/>
                <w:lang w:eastAsia="zh-CN"/>
              </w:rPr>
              <w:t>。</w:t>
            </w:r>
          </w:p>
          <w:p>
            <w:pPr>
              <w:ind w:firstLine="0" w:firstLineChars="0"/>
              <w:rPr>
                <w:rFonts w:hint="eastAsia" w:ascii="仿宋_GB2312" w:eastAsia="仿宋_GB2312"/>
                <w:lang w:val="en-US" w:eastAsia="zh-CN"/>
              </w:rPr>
            </w:pPr>
            <w:r>
              <w:rPr>
                <w:rFonts w:hint="eastAsia" w:ascii="仿宋_GB2312" w:eastAsia="仿宋_GB2312"/>
                <w:b/>
              </w:rPr>
              <w:t>创新之处：</w:t>
            </w:r>
            <w:r>
              <w:rPr>
                <w:rFonts w:hint="eastAsia" w:ascii="仿宋_GB2312" w:eastAsia="仿宋_GB2312"/>
              </w:rPr>
              <w:t>实验整个过程出发点是强调“以人为本”，目的是培养学生的学习兴趣，提高学生学习能力，从而带动整个班级学习氛围，促进理论课程学习和应用，培养学生动手实践能力，</w:t>
            </w:r>
            <w:r>
              <w:rPr>
                <w:rFonts w:hint="eastAsia" w:ascii="仿宋_GB2312" w:eastAsia="仿宋_GB2312"/>
                <w:lang w:val="en-US" w:eastAsia="zh-CN"/>
              </w:rPr>
              <w:t>使“模拟电子技术”理论课程不再是学生眼中“老大难”，。学生的实验报告不再照抄书本，而是加上了自己通过调研文献资料得到的知识。课 上也不只是照着电路图连线，而是能充分理解电路图原理， 自主排除故障和设计简单电路。课后，通过课程平台，能够对教学效果及时反馈，为学校工程教育专业认证工作贡献自己的力量。</w:t>
            </w:r>
          </w:p>
          <w:p>
            <w:pPr>
              <w:widowControl/>
              <w:numPr>
                <w:ilvl w:val="0"/>
                <w:numId w:val="0"/>
              </w:numPr>
              <w:spacing w:line="640" w:lineRule="atLeast"/>
              <w:ind w:leftChars="0"/>
              <w:textAlignment w:val="baseline"/>
              <w:rPr>
                <w:rFonts w:hint="eastAsia" w:eastAsia="仿宋_GB2312"/>
              </w:rPr>
            </w:pPr>
          </w:p>
          <w:p>
            <w:pPr>
              <w:widowControl/>
              <w:numPr>
                <w:ilvl w:val="0"/>
                <w:numId w:val="0"/>
              </w:numPr>
              <w:spacing w:line="640" w:lineRule="atLeast"/>
              <w:ind w:leftChars="0"/>
              <w:textAlignment w:val="baseline"/>
              <w:rPr>
                <w:rFonts w:hint="eastAsia" w:eastAsia="仿宋_GB2312"/>
              </w:rPr>
            </w:pPr>
          </w:p>
        </w:tc>
      </w:tr>
    </w:tbl>
    <w:p>
      <w:pPr>
        <w:widowControl/>
        <w:spacing w:line="640" w:lineRule="atLeast"/>
        <w:textAlignment w:val="baseline"/>
      </w:pPr>
      <w:r>
        <w:rPr>
          <w:rFonts w:hint="eastAsia" w:eastAsia="仿宋_GB2312"/>
          <w:sz w:val="28"/>
        </w:rPr>
        <w:t>四、教学改革基础</w:t>
      </w:r>
    </w:p>
    <w:tbl>
      <w:tblPr>
        <w:tblStyle w:val="4"/>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spacing w:line="640" w:lineRule="atLeast"/>
              <w:textAlignment w:val="baseline"/>
              <w:rPr>
                <w:rFonts w:hint="eastAsia" w:eastAsia="仿宋_GB2312"/>
              </w:rPr>
            </w:pPr>
            <w:r>
              <w:rPr>
                <w:rFonts w:eastAsia="仿宋_GB2312"/>
              </w:rPr>
              <w:t>1.</w:t>
            </w:r>
            <w:r>
              <w:rPr>
                <w:rFonts w:hint="eastAsia" w:eastAsia="仿宋_GB2312"/>
              </w:rPr>
              <w:t>与本项目有关的教学改革工作积累和已取得的教学改革工作成绩</w:t>
            </w:r>
          </w:p>
          <w:p>
            <w:pPr>
              <w:rPr>
                <w:rFonts w:hint="eastAsia" w:ascii="仿宋_GB2312" w:eastAsia="仿宋_GB2312"/>
              </w:rPr>
            </w:pPr>
            <w:r>
              <w:rPr>
                <w:rFonts w:hint="eastAsia" w:ascii="仿宋_GB2312" w:eastAsia="仿宋_GB2312"/>
              </w:rPr>
              <w:t>课题组教师都有多年的理论及实践教学经验，且部分教师还有相当丰富的工程实践经验和较强的项目开发能力，为教学改革的实施提供了师资力量的保证。</w:t>
            </w:r>
          </w:p>
          <w:p>
            <w:pPr>
              <w:rPr>
                <w:rFonts w:ascii="仿宋_GB2312" w:eastAsia="仿宋_GB2312"/>
              </w:rPr>
            </w:pPr>
            <w:r>
              <w:rPr>
                <w:rFonts w:hint="eastAsia" w:ascii="仿宋_GB2312" w:eastAsia="仿宋_GB2312"/>
              </w:rPr>
              <w:t>课题组的多位教师已陆续展开过相关研究与教改，并撰写了论文。如：《数字电子技术》优秀课程建设；基于项目实训的课程教学改革-数字电路；基于CDIO模式的EDA技术教学改革研究与实践；等等。这些教学建设与改革的经验积累为本项目的建设提高了很好的基础。</w:t>
            </w:r>
          </w:p>
          <w:p>
            <w:pPr>
              <w:ind w:firstLine="0" w:firstLineChars="0"/>
              <w:rPr>
                <w:rFonts w:hint="eastAsia" w:ascii="仿宋_GB2312" w:eastAsia="仿宋_GB2312"/>
              </w:rPr>
            </w:pPr>
            <w:r>
              <w:rPr>
                <w:rFonts w:hint="eastAsia" w:ascii="仿宋_GB2312" w:eastAsia="仿宋_GB2312"/>
              </w:rPr>
              <w:t>已取得教改工作成绩：</w:t>
            </w:r>
          </w:p>
          <w:p>
            <w:pPr>
              <w:rPr>
                <w:rFonts w:ascii="仿宋_GB2312" w:eastAsia="仿宋_GB2312"/>
              </w:rPr>
            </w:pPr>
            <w:r>
              <w:rPr>
                <w:rFonts w:hint="eastAsia" w:ascii="仿宋_GB2312" w:eastAsia="仿宋_GB2312"/>
              </w:rPr>
              <w:t>《模拟电子线路》理论课改是从2015年10月开始尝试着对电子及自动化14级学生开始进行，到目前为止，已经完成了两轮，在项目式教学中，我们改变了以往“教师讲，学生听”被动的教学模式，采取“以项目为主线，教师为引导，学生为主体”教学方法，创造学生主动参与、主动协作、探索创新的新型教学模式。在项目教学中，学习过程成为一个人人参与的创造实践活动，注重的不是最终结果，而是完成项目的过程。通过对电子及自动化13,14及15级模电期末考试质量分析的统计，13级电子、自动化专业总人数119人，其中90分以上2人，80 - 90分为10人，70 - 80分为41人，60 - 70分44人，60分以下为22人；14级电子、自动化专业总人数122人，其中90分以上2人，80 - 90分为12人，70 - 80分为42人，60 - 70分45人，60分以下为21人；15级电子、自动化专业总人数127人，其中90分以上10人，80 - 90分为24人，70 - 80分为63人，60 - 70分27人，60分以下为3人。各年级的各个等级的百分比如下表所示：</w:t>
            </w:r>
          </w:p>
          <w:p>
            <w:pPr>
              <w:ind w:firstLine="1470" w:firstLineChars="700"/>
              <w:rPr>
                <w:rFonts w:ascii="仿宋_GB2312" w:eastAsia="仿宋_GB2312"/>
              </w:rPr>
            </w:pPr>
            <w:r>
              <w:rPr>
                <w:rFonts w:hint="eastAsia" w:ascii="仿宋_GB2312" w:eastAsia="仿宋_GB2312"/>
              </w:rPr>
              <w:t>表1 13级、14级、15级电子、自动化专业模拟电子线路课程质量分析</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名称</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优秀</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良好</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中等</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及格</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13级</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1.6%</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8.4%</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34.4%</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36.8%</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14级</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1.6%</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9.8%</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34.4%</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36.9%</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15级</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7.9%</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18.9%</w:t>
                  </w:r>
                </w:p>
              </w:tc>
              <w:tc>
                <w:tcPr>
                  <w:tcW w:w="1420"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49.6%</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21.2%</w:t>
                  </w:r>
                </w:p>
              </w:tc>
              <w:tc>
                <w:tcPr>
                  <w:tcW w:w="1421" w:type="dxa"/>
                  <w:tcBorders>
                    <w:top w:val="single" w:color="auto" w:sz="4" w:space="0"/>
                    <w:left w:val="nil"/>
                    <w:bottom w:val="single" w:color="auto" w:sz="4" w:space="0"/>
                    <w:right w:val="single" w:color="auto" w:sz="4" w:space="0"/>
                  </w:tcBorders>
                </w:tcPr>
                <w:p>
                  <w:pPr>
                    <w:ind w:firstLine="400"/>
                    <w:jc w:val="left"/>
                    <w:rPr>
                      <w:rFonts w:hint="eastAsia" w:ascii="黑体" w:hAnsi="黑体" w:eastAsia="黑体" w:cs="黑体"/>
                      <w:sz w:val="20"/>
                    </w:rPr>
                  </w:pPr>
                  <w:r>
                    <w:rPr>
                      <w:rFonts w:hint="eastAsia" w:ascii="黑体" w:hAnsi="黑体" w:eastAsia="黑体" w:cs="黑体"/>
                      <w:sz w:val="20"/>
                    </w:rPr>
                    <w:t>2.4%</w:t>
                  </w:r>
                </w:p>
              </w:tc>
            </w:tr>
          </w:tbl>
          <w:p>
            <w:pPr>
              <w:rPr>
                <w:rFonts w:ascii="仿宋_GB2312" w:eastAsia="仿宋_GB2312"/>
              </w:rPr>
            </w:pPr>
            <w:r>
              <w:rPr>
                <w:rFonts w:hint="eastAsia" w:ascii="仿宋_GB2312" w:eastAsia="仿宋_GB2312"/>
              </w:rPr>
              <w:t>而图1 则是通过柱状图直观反映了在进行课改后，各年级模电成绩的质量分析，很显然，在实施课改后，14级和13级相比，可能进步不是特别明显，但是14级的人数基数比13级的要大，</w:t>
            </w:r>
          </w:p>
          <w:p>
            <w:pPr>
              <w:ind w:firstLine="0" w:firstLineChars="0"/>
              <w:rPr>
                <w:rFonts w:ascii="仿宋_GB2312" w:eastAsia="仿宋_GB2312"/>
              </w:rPr>
            </w:pPr>
            <w:r>
              <w:rPr>
                <w:rFonts w:hint="eastAsia" w:ascii="仿宋_GB2312" w:eastAsia="仿宋_GB2312"/>
              </w:rPr>
              <w:t>而在第二轮课改中，无论是优秀率还是及格率都要比前几届有很大进步。</w:t>
            </w:r>
          </w:p>
          <w:p>
            <w:pPr>
              <w:jc w:val="center"/>
              <w:rPr>
                <w:rFonts w:ascii="仿宋_GB2312" w:eastAsia="仿宋_GB2312"/>
              </w:rPr>
            </w:pPr>
            <w:r>
              <w:rPr>
                <w:rFonts w:hint="eastAsia" w:ascii="仿宋_GB2312" w:eastAsia="仿宋_GB2312"/>
              </w:rPr>
              <w:drawing>
                <wp:inline distT="0" distB="0" distL="0" distR="0">
                  <wp:extent cx="2891790" cy="1737360"/>
                  <wp:effectExtent l="0" t="0" r="3810" b="15240"/>
                  <wp:docPr id="3" name="图片 3" descr="C:\Users\郑利君\AppData\Local\Temp\ksohtml\wpsDD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郑利君\AppData\Local\Temp\ksohtml\wpsDDED.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91790" cy="1737360"/>
                          </a:xfrm>
                          <a:prstGeom prst="rect">
                            <a:avLst/>
                          </a:prstGeom>
                          <a:noFill/>
                          <a:ln>
                            <a:noFill/>
                          </a:ln>
                        </pic:spPr>
                      </pic:pic>
                    </a:graphicData>
                  </a:graphic>
                </wp:inline>
              </w:drawing>
            </w:r>
          </w:p>
          <w:p>
            <w:pPr>
              <w:ind w:firstLine="2310" w:firstLineChars="1100"/>
              <w:rPr>
                <w:rFonts w:hint="eastAsia" w:ascii="仿宋_GB2312" w:eastAsia="仿宋_GB2312"/>
              </w:rPr>
            </w:pPr>
            <w:r>
              <w:rPr>
                <w:rFonts w:hint="eastAsia" w:ascii="仿宋_GB2312" w:eastAsia="仿宋_GB2312"/>
              </w:rPr>
              <w:t>图1 13、14、15级模电期末成绩柱状分布图</w:t>
            </w:r>
          </w:p>
          <w:p>
            <w:pPr>
              <w:rPr>
                <w:rFonts w:hint="eastAsia" w:eastAsia="仿宋_GB2312"/>
              </w:rPr>
            </w:pPr>
            <w:r>
              <w:rPr>
                <w:rFonts w:hint="eastAsia" w:ascii="仿宋_GB2312" w:eastAsia="仿宋_GB2312"/>
              </w:rPr>
              <w:t>在理论课堂教改实施过程中，项目负责老师连续两个学年荣获信息工程学院“达内”教学质量奖，并且在学年的学评教中总是名列前茅，评为2017年度之江学院“我最喜爱的老师”；也就是说在理论课的实施过程中教师得到了学生的认可，为新一轮实验课程教改实施，推行奠定了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1" w:hRule="atLeast"/>
          <w:jc w:val="center"/>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numPr>
                <w:ilvl w:val="0"/>
                <w:numId w:val="2"/>
              </w:numPr>
              <w:spacing w:line="640" w:lineRule="atLeast"/>
              <w:textAlignment w:val="baseline"/>
              <w:rPr>
                <w:rFonts w:hint="eastAsia" w:eastAsia="仿宋_GB2312"/>
              </w:rPr>
            </w:pPr>
            <w:r>
              <w:rPr>
                <w:rFonts w:hint="eastAsia" w:eastAsia="仿宋_GB2312"/>
              </w:rPr>
              <w:t>学校已具备的教学改革基础和环境，学校对项目的支持情况（含有关政策、经费及其使用管理机制、保障条件等，可附有关文件），尚缺少的条件和拟解决的途径</w:t>
            </w:r>
          </w:p>
          <w:p>
            <w:pPr>
              <w:ind w:firstLine="420" w:firstLineChars="200"/>
              <w:rPr>
                <w:rFonts w:hint="eastAsia" w:ascii="仿宋_GB2312" w:eastAsia="仿宋_GB2312"/>
              </w:rPr>
            </w:pPr>
            <w:r>
              <w:rPr>
                <w:rFonts w:hint="eastAsia" w:ascii="仿宋_GB2312" w:eastAsia="仿宋_GB2312"/>
              </w:rPr>
              <w:t>之江学院信息工程学院的电子电工实践中心，每年面向全体信息学院本科生和机电工程学院的全体学生开设电工（电路原理）、电子技术（模拟电子、数字电子技术）实验课程，为教学改革的开展提供了丰富的学生资源，同时也提高了开展教学改革的实用价值。</w:t>
            </w:r>
          </w:p>
          <w:p>
            <w:pPr>
              <w:ind w:firstLine="420" w:firstLineChars="200"/>
              <w:rPr>
                <w:rFonts w:ascii="仿宋_GB2312" w:eastAsia="仿宋_GB2312"/>
              </w:rPr>
            </w:pPr>
            <w:r>
              <w:rPr>
                <w:rFonts w:hint="eastAsia" w:ascii="仿宋_GB2312" w:eastAsia="仿宋_GB2312"/>
              </w:rPr>
              <w:t>之江学院信息工程学院的电子电工实践中心有丰富的实验资源和多个开放实验室，为学生开展实践操作提供了必要的场地和充足的实验条件。其中数电实验室配备了电脑和实验箱等仪器设备，为仿真与实验提供了充分的软硬件条件，学校积极鼓励与全力支持实验、实践环节的教学建设与教学改革，这对于本项目的实施具有很大帮助。</w:t>
            </w:r>
          </w:p>
          <w:p>
            <w:pPr>
              <w:ind w:firstLine="420" w:firstLineChars="200"/>
              <w:rPr>
                <w:rFonts w:ascii="仿宋_GB2312" w:eastAsia="仿宋_GB2312"/>
              </w:rPr>
            </w:pPr>
            <w:r>
              <w:rPr>
                <w:rFonts w:hint="eastAsia" w:ascii="仿宋_GB2312" w:eastAsia="仿宋_GB2312"/>
              </w:rPr>
              <w:t>尚缺少条件：</w:t>
            </w:r>
          </w:p>
          <w:p>
            <w:pPr>
              <w:rPr>
                <w:rFonts w:ascii="仿宋_GB2312" w:eastAsia="仿宋_GB2312"/>
              </w:rPr>
            </w:pPr>
            <w:r>
              <w:rPr>
                <w:rFonts w:hint="eastAsia" w:ascii="仿宋_GB2312" w:eastAsia="仿宋_GB2312"/>
              </w:rPr>
              <w:t>在启动本项目之前，参与本项目的成员只是在教学过程中的某些章节尝试着使用翻转课堂的教学方法，而</w:t>
            </w:r>
            <w:r>
              <w:rPr>
                <w:rFonts w:hint="eastAsia" w:ascii="仿宋_GB2312" w:eastAsia="仿宋_GB2312"/>
                <w:lang w:val="en-US" w:eastAsia="zh-CN"/>
              </w:rPr>
              <w:t>以成果为导向对模拟电子技术实验课程改革还在摸索中</w:t>
            </w:r>
            <w:r>
              <w:rPr>
                <w:rFonts w:hint="eastAsia" w:ascii="仿宋_GB2312" w:eastAsia="仿宋_GB2312"/>
              </w:rPr>
              <w:t>，因此缺乏实践</w:t>
            </w:r>
            <w:r>
              <w:rPr>
                <w:rFonts w:hint="eastAsia" w:ascii="仿宋_GB2312" w:eastAsia="仿宋_GB2312"/>
                <w:lang w:val="en-US" w:eastAsia="zh-CN"/>
              </w:rPr>
              <w:t>经验</w:t>
            </w:r>
            <w:r>
              <w:rPr>
                <w:rFonts w:hint="eastAsia" w:ascii="仿宋_GB2312" w:eastAsia="仿宋_GB2312"/>
              </w:rPr>
              <w:t>。</w:t>
            </w:r>
          </w:p>
          <w:p>
            <w:pPr>
              <w:ind w:firstLine="420" w:firstLineChars="200"/>
              <w:rPr>
                <w:rFonts w:ascii="仿宋_GB2312" w:eastAsia="仿宋_GB2312"/>
              </w:rPr>
            </w:pPr>
            <w:r>
              <w:rPr>
                <w:rFonts w:hint="eastAsia" w:ascii="仿宋_GB2312" w:eastAsia="仿宋_GB2312"/>
              </w:rPr>
              <w:t>拟解决的途径：</w:t>
            </w:r>
          </w:p>
          <w:p>
            <w:pPr>
              <w:rPr>
                <w:rFonts w:hint="eastAsia" w:eastAsia="仿宋_GB2312"/>
              </w:rPr>
            </w:pPr>
            <w:r>
              <w:rPr>
                <w:rFonts w:hint="eastAsia" w:ascii="仿宋_GB2312" w:eastAsia="仿宋_GB2312"/>
              </w:rPr>
              <w:t>本项目的研究以浙江工业大学之江学院信息工程学院1</w:t>
            </w:r>
            <w:r>
              <w:rPr>
                <w:rFonts w:hint="eastAsia" w:ascii="仿宋_GB2312" w:eastAsia="仿宋_GB2312"/>
                <w:lang w:val="en-US" w:eastAsia="zh-CN"/>
              </w:rPr>
              <w:t>8</w:t>
            </w:r>
            <w:r>
              <w:rPr>
                <w:rFonts w:hint="eastAsia" w:ascii="仿宋_GB2312" w:eastAsia="仿宋_GB2312"/>
              </w:rPr>
              <w:t>级自动化专业为主要研究对象，在</w:t>
            </w:r>
            <w:r>
              <w:rPr>
                <w:rFonts w:hint="eastAsia" w:ascii="仿宋_GB2312" w:eastAsia="仿宋_GB2312"/>
                <w:lang w:val="en-US" w:eastAsia="zh-CN"/>
              </w:rPr>
              <w:t>实验课堂教学中以成果为导向，结合学习通平台进行线上线下混合教学模式，与其他教改实践进行比较</w:t>
            </w:r>
            <w:r>
              <w:rPr>
                <w:rFonts w:hint="eastAsia" w:ascii="仿宋_GB2312" w:eastAsia="仿宋_GB2312"/>
              </w:rPr>
              <w:t>，再根据学生学习过程中出现问题和教学效果的反馈，对教学</w:t>
            </w:r>
            <w:r>
              <w:rPr>
                <w:rFonts w:hint="eastAsia" w:ascii="仿宋_GB2312" w:eastAsia="仿宋_GB2312"/>
                <w:lang w:val="en-US" w:eastAsia="zh-CN"/>
              </w:rPr>
              <w:t>内容和方法</w:t>
            </w:r>
            <w:r>
              <w:rPr>
                <w:rFonts w:hint="eastAsia" w:ascii="仿宋_GB2312" w:eastAsia="仿宋_GB2312"/>
              </w:rPr>
              <w:t>进行逐步完善，形成一套完善教学</w:t>
            </w:r>
            <w:r>
              <w:rPr>
                <w:rFonts w:hint="eastAsia" w:ascii="仿宋_GB2312" w:eastAsia="仿宋_GB2312"/>
                <w:lang w:val="en-US" w:eastAsia="zh-CN"/>
              </w:rPr>
              <w:t>体系</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9" w:hRule="atLeast"/>
          <w:jc w:val="center"/>
        </w:trPr>
        <w:tc>
          <w:tcPr>
            <w:tcW w:w="8568" w:type="dxa"/>
            <w:tcBorders>
              <w:top w:val="single" w:color="000000" w:sz="2" w:space="0"/>
              <w:left w:val="single" w:color="000000" w:sz="2" w:space="0"/>
              <w:bottom w:val="single" w:color="000000" w:sz="2" w:space="0"/>
              <w:right w:val="single" w:color="000000" w:sz="2" w:space="0"/>
            </w:tcBorders>
            <w:noWrap w:val="0"/>
            <w:vAlign w:val="top"/>
          </w:tcPr>
          <w:p>
            <w:pPr>
              <w:widowControl/>
              <w:numPr>
                <w:ilvl w:val="0"/>
                <w:numId w:val="2"/>
              </w:numPr>
              <w:spacing w:line="640" w:lineRule="atLeast"/>
              <w:ind w:left="0" w:leftChars="0" w:firstLine="0" w:firstLineChars="0"/>
              <w:textAlignment w:val="baseline"/>
              <w:rPr>
                <w:rFonts w:hint="eastAsia" w:eastAsia="仿宋_GB2312"/>
              </w:rPr>
            </w:pPr>
            <w:r>
              <w:rPr>
                <w:rFonts w:hint="eastAsia" w:eastAsia="仿宋_GB2312"/>
              </w:rPr>
              <w:t>申请者和项目组成员所承担的教学改革和科研项目情况</w:t>
            </w:r>
          </w:p>
          <w:p>
            <w:pPr>
              <w:ind w:firstLine="422"/>
              <w:rPr>
                <w:rFonts w:ascii="仿宋_GB2312" w:eastAsia="仿宋_GB2312"/>
                <w:b/>
              </w:rPr>
            </w:pPr>
            <w:r>
              <w:rPr>
                <w:rFonts w:hint="eastAsia" w:ascii="仿宋_GB2312" w:eastAsia="仿宋_GB2312"/>
                <w:b/>
              </w:rPr>
              <w:t>课题组成员目前已完成的教改项目：</w:t>
            </w:r>
          </w:p>
          <w:tbl>
            <w:tblPr>
              <w:tblStyle w:val="4"/>
              <w:tblW w:w="3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828"/>
              <w:gridCol w:w="2126"/>
              <w:gridCol w:w="5124"/>
              <w:gridCol w:w="3200"/>
              <w:gridCol w:w="3200"/>
              <w:gridCol w:w="3200"/>
              <w:gridCol w:w="3200"/>
              <w:gridCol w:w="320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jc w:val="center"/>
                    <w:rPr>
                      <w:rFonts w:hint="eastAsia" w:ascii="黑体" w:hAnsi="黑体" w:eastAsia="黑体" w:cs="黑体"/>
                      <w:sz w:val="18"/>
                      <w:szCs w:val="18"/>
                    </w:rPr>
                  </w:pPr>
                  <w:r>
                    <w:rPr>
                      <w:rFonts w:hint="eastAsia" w:ascii="黑体" w:hAnsi="黑体" w:eastAsia="黑体" w:cs="黑体"/>
                      <w:sz w:val="18"/>
                      <w:szCs w:val="18"/>
                    </w:rPr>
                    <w:t>序号</w:t>
                  </w:r>
                </w:p>
              </w:tc>
              <w:tc>
                <w:tcPr>
                  <w:tcW w:w="382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项目名称</w:t>
                  </w:r>
                </w:p>
              </w:tc>
              <w:tc>
                <w:tcPr>
                  <w:tcW w:w="2126"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项目来源</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项目负责人</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1</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CDIO模式下《模拟电子线路》课程改革与研究</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院级教改</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2</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基于小型项目的渐进式《模拟电子线路》课堂教改的研究与实践</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绍兴课堂教改</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3</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基于微信环境下的微时代《模拟电子线路》课程教学新模式探索与实践</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绍兴教科规划</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开放性《模拟电子线路实验》的翻转课堂教学模式改革</w:t>
                  </w:r>
                </w:p>
              </w:tc>
              <w:tc>
                <w:tcPr>
                  <w:tcW w:w="2126" w:type="dxa"/>
                  <w:shd w:val="clear" w:color="auto" w:fill="auto"/>
                </w:tcPr>
                <w:p>
                  <w:pPr>
                    <w:ind w:firstLine="0" w:firstLineChars="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绍兴课改</w:t>
                  </w:r>
                </w:p>
              </w:tc>
              <w:tc>
                <w:tcPr>
                  <w:tcW w:w="5124" w:type="dxa"/>
                  <w:shd w:val="clear" w:color="auto" w:fill="auto"/>
                </w:tcPr>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郑利君</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lang w:eastAsia="zh-CN"/>
                    </w:rPr>
                  </w:pPr>
                  <w:r>
                    <w:rPr>
                      <w:rFonts w:hint="eastAsia" w:ascii="黑体" w:hAnsi="黑体" w:eastAsia="黑体" w:cs="黑体"/>
                      <w:sz w:val="18"/>
                      <w:szCs w:val="18"/>
                      <w:lang w:val="en-US" w:eastAsia="zh-CN"/>
                    </w:rPr>
                    <w:t>5</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以学生为主体的《数电实验》课堂教学改革</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绍兴课堂教改</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朱新芬</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lang w:eastAsia="zh-CN"/>
                    </w:rPr>
                  </w:pPr>
                  <w:r>
                    <w:rPr>
                      <w:rFonts w:hint="eastAsia" w:ascii="黑体" w:hAnsi="黑体" w:eastAsia="黑体" w:cs="黑体"/>
                      <w:sz w:val="18"/>
                      <w:szCs w:val="18"/>
                      <w:lang w:val="en-US" w:eastAsia="zh-CN"/>
                    </w:rPr>
                    <w:t>6</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基于CDIO模式《电子工艺实习》课程教学改革</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校级教学方法改革</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朱新芬</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lang w:eastAsia="zh-CN"/>
                    </w:rPr>
                  </w:pPr>
                  <w:r>
                    <w:rPr>
                      <w:rFonts w:hint="eastAsia" w:ascii="黑体" w:hAnsi="黑体" w:eastAsia="黑体" w:cs="黑体"/>
                      <w:sz w:val="18"/>
                      <w:szCs w:val="18"/>
                      <w:lang w:val="en-US" w:eastAsia="zh-CN"/>
                    </w:rPr>
                    <w:t>7</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《电工电子基础实验与实践教程》</w:t>
                  </w:r>
                </w:p>
              </w:tc>
              <w:tc>
                <w:tcPr>
                  <w:tcW w:w="2126"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校级重点教材建设</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朱新芬</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auto"/>
                </w:tcPr>
                <w:p>
                  <w:pPr>
                    <w:ind w:firstLine="0" w:firstLineChars="0"/>
                    <w:rPr>
                      <w:rFonts w:hint="eastAsia" w:ascii="黑体" w:hAnsi="黑体" w:eastAsia="黑体" w:cs="黑体"/>
                      <w:sz w:val="18"/>
                      <w:szCs w:val="18"/>
                      <w:lang w:eastAsia="zh-CN"/>
                    </w:rPr>
                  </w:pPr>
                  <w:r>
                    <w:rPr>
                      <w:rFonts w:hint="eastAsia" w:ascii="黑体" w:hAnsi="黑体" w:eastAsia="黑体" w:cs="黑体"/>
                      <w:sz w:val="18"/>
                      <w:szCs w:val="18"/>
                      <w:lang w:val="en-US" w:eastAsia="zh-CN"/>
                    </w:rPr>
                    <w:t>8</w:t>
                  </w:r>
                </w:p>
              </w:tc>
              <w:tc>
                <w:tcPr>
                  <w:tcW w:w="382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电子信息CDIO一级项目建设</w:t>
                  </w:r>
                </w:p>
              </w:tc>
              <w:tc>
                <w:tcPr>
                  <w:tcW w:w="2126"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校级</w:t>
                  </w:r>
                </w:p>
              </w:tc>
              <w:tc>
                <w:tcPr>
                  <w:tcW w:w="5124"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王洁</w:t>
                  </w: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c>
                <w:tcPr>
                  <w:tcW w:w="3200" w:type="dxa"/>
                  <w:shd w:val="clear" w:color="auto" w:fill="auto"/>
                </w:tcPr>
                <w:p>
                  <w:pPr>
                    <w:rPr>
                      <w:rFonts w:hint="eastAsia" w:ascii="仿宋_GB2312" w:eastAsia="仿宋_GB2312"/>
                    </w:rPr>
                  </w:pPr>
                </w:p>
              </w:tc>
            </w:tr>
          </w:tbl>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hint="eastAsia" w:ascii="仿宋_GB2312" w:eastAsia="仿宋_GB2312"/>
                <w:b/>
              </w:rPr>
            </w:pPr>
          </w:p>
          <w:p>
            <w:pPr>
              <w:ind w:firstLine="422"/>
              <w:rPr>
                <w:rFonts w:ascii="仿宋_GB2312" w:eastAsia="仿宋_GB2312"/>
                <w:b/>
              </w:rPr>
            </w:pPr>
            <w:r>
              <w:rPr>
                <w:rFonts w:hint="eastAsia" w:ascii="仿宋_GB2312" w:eastAsia="仿宋_GB2312"/>
                <w:b/>
              </w:rPr>
              <w:t>课题组成员参与编写出版教材：</w:t>
            </w:r>
          </w:p>
          <w:tbl>
            <w:tblPr>
              <w:tblStyle w:val="4"/>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792"/>
              <w:gridCol w:w="2171"/>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ind w:firstLine="0" w:firstLineChars="0"/>
                    <w:rPr>
                      <w:rFonts w:hint="eastAsia" w:ascii="黑体" w:hAnsi="黑体" w:eastAsia="黑体" w:cs="黑体"/>
                      <w:sz w:val="18"/>
                      <w:szCs w:val="18"/>
                    </w:rPr>
                  </w:pPr>
                  <w:r>
                    <w:rPr>
                      <w:rFonts w:hint="eastAsia" w:ascii="黑体" w:hAnsi="黑体" w:eastAsia="黑体" w:cs="黑体"/>
                      <w:sz w:val="18"/>
                      <w:szCs w:val="18"/>
                    </w:rPr>
                    <w:t>序号</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教材名称</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参与编写成员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1</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电工电子基础实验教程</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清华大学出版社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朱新芬/黄文彪（主编）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2</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电工电子基础实践教程</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清华大学出版社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朱新芬（主编）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3</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高频电子线路</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科学出版社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4</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模拟电子线路</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浙江大学出版社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5</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高频电子线路</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浙江大学出版社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8"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6</w:t>
                  </w:r>
                </w:p>
              </w:tc>
              <w:tc>
                <w:tcPr>
                  <w:tcW w:w="2792"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电工电子技术</w:t>
                  </w:r>
                </w:p>
              </w:tc>
              <w:tc>
                <w:tcPr>
                  <w:tcW w:w="2171"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浙江大学出版社</w:t>
                  </w:r>
                </w:p>
              </w:tc>
              <w:tc>
                <w:tcPr>
                  <w:tcW w:w="2637" w:type="dxa"/>
                  <w:shd w:val="clear" w:color="auto" w:fill="auto"/>
                </w:tcPr>
                <w:p>
                  <w:pPr>
                    <w:rPr>
                      <w:rFonts w:hint="eastAsia" w:ascii="黑体" w:hAnsi="黑体" w:eastAsia="黑体" w:cs="黑体"/>
                      <w:sz w:val="18"/>
                      <w:szCs w:val="18"/>
                    </w:rPr>
                  </w:pPr>
                  <w:r>
                    <w:rPr>
                      <w:rFonts w:hint="eastAsia" w:ascii="黑体" w:hAnsi="黑体" w:eastAsia="黑体" w:cs="黑体"/>
                      <w:sz w:val="18"/>
                      <w:szCs w:val="18"/>
                    </w:rPr>
                    <w:t>郑利君（参编）</w:t>
                  </w:r>
                </w:p>
              </w:tc>
            </w:tr>
          </w:tbl>
          <w:p>
            <w:pPr>
              <w:widowControl/>
              <w:numPr>
                <w:ilvl w:val="0"/>
                <w:numId w:val="0"/>
              </w:numPr>
              <w:spacing w:line="640" w:lineRule="atLeast"/>
              <w:ind w:leftChars="0"/>
              <w:textAlignment w:val="baseline"/>
              <w:rPr>
                <w:rFonts w:hint="eastAsia" w:eastAsia="仿宋_GB2312"/>
              </w:rPr>
            </w:pPr>
          </w:p>
        </w:tc>
      </w:tr>
    </w:tbl>
    <w:p>
      <w:pPr>
        <w:widowControl/>
        <w:spacing w:line="640" w:lineRule="atLeast"/>
        <w:textAlignment w:val="baseline"/>
        <w:rPr>
          <w:rFonts w:eastAsia="仿宋_GB2312"/>
          <w:sz w:val="28"/>
        </w:rPr>
      </w:pPr>
      <w:r>
        <w:rPr>
          <w:rFonts w:hint="eastAsia" w:eastAsia="仿宋_GB2312"/>
          <w:sz w:val="28"/>
        </w:rPr>
        <w:t>五、经费预算</w:t>
      </w:r>
    </w:p>
    <w:tbl>
      <w:tblPr>
        <w:tblStyle w:val="4"/>
        <w:tblpPr w:leftFromText="180" w:rightFromText="180" w:vertAnchor="text" w:horzAnchor="page" w:tblpX="1740" w:tblpY="222"/>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062"/>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noWrap w:val="0"/>
            <w:vAlign w:val="center"/>
          </w:tcPr>
          <w:p>
            <w:pPr>
              <w:widowControl/>
              <w:spacing w:line="640" w:lineRule="atLeast"/>
              <w:jc w:val="center"/>
              <w:textAlignment w:val="baseline"/>
            </w:pPr>
            <w:r>
              <w:rPr>
                <w:rFonts w:hint="eastAsia"/>
              </w:rPr>
              <w:t>支出科目</w:t>
            </w:r>
          </w:p>
        </w:tc>
        <w:tc>
          <w:tcPr>
            <w:tcW w:w="2062" w:type="dxa"/>
            <w:noWrap w:val="0"/>
            <w:vAlign w:val="center"/>
          </w:tcPr>
          <w:p>
            <w:pPr>
              <w:widowControl/>
              <w:spacing w:line="640" w:lineRule="atLeast"/>
              <w:jc w:val="center"/>
              <w:textAlignment w:val="baseline"/>
            </w:pPr>
            <w:r>
              <w:rPr>
                <w:rFonts w:hint="eastAsia"/>
              </w:rPr>
              <w:t>金额（元）</w:t>
            </w:r>
          </w:p>
        </w:tc>
        <w:tc>
          <w:tcPr>
            <w:tcW w:w="3853" w:type="dxa"/>
            <w:noWrap w:val="0"/>
            <w:vAlign w:val="center"/>
          </w:tcPr>
          <w:p>
            <w:pPr>
              <w:widowControl/>
              <w:spacing w:line="640" w:lineRule="atLeast"/>
              <w:jc w:val="center"/>
              <w:textAlignment w:val="baseline"/>
            </w:pPr>
            <w:r>
              <w:rPr>
                <w:rFonts w:hint="eastAsia"/>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widowControl/>
              <w:spacing w:line="640" w:lineRule="atLeast"/>
              <w:jc w:val="center"/>
              <w:textAlignment w:val="baseline"/>
            </w:pPr>
            <w:r>
              <w:rPr>
                <w:rFonts w:hint="eastAsia"/>
              </w:rPr>
              <w:t>合计</w:t>
            </w:r>
          </w:p>
        </w:tc>
        <w:tc>
          <w:tcPr>
            <w:tcW w:w="2062" w:type="dxa"/>
            <w:noWrap w:val="0"/>
            <w:vAlign w:val="center"/>
          </w:tcPr>
          <w:p>
            <w:pPr>
              <w:widowControl/>
              <w:spacing w:line="640" w:lineRule="atLeast"/>
              <w:jc w:val="center"/>
              <w:textAlignment w:val="baseline"/>
            </w:pPr>
            <w:r>
              <w:rPr>
                <w:rFonts w:hint="eastAsia"/>
              </w:rPr>
              <w:t>18000</w:t>
            </w:r>
          </w:p>
        </w:tc>
        <w:tc>
          <w:tcPr>
            <w:tcW w:w="3853" w:type="dxa"/>
            <w:noWrap w:val="0"/>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widowControl/>
              <w:spacing w:line="64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rPr>
              <w:t>.调研差旅费</w:t>
            </w:r>
          </w:p>
        </w:tc>
        <w:tc>
          <w:tcPr>
            <w:tcW w:w="2062" w:type="dxa"/>
            <w:noWrap w:val="0"/>
            <w:vAlign w:val="center"/>
          </w:tcPr>
          <w:p>
            <w:pPr>
              <w:widowControl/>
              <w:spacing w:line="640" w:lineRule="atLeast"/>
              <w:jc w:val="center"/>
              <w:textAlignment w:val="baseline"/>
              <w:rPr>
                <w:rFonts w:hint="eastAsia" w:eastAsia="宋体"/>
                <w:lang w:val="en-US" w:eastAsia="zh-CN"/>
              </w:rPr>
            </w:pPr>
            <w:r>
              <w:rPr>
                <w:rFonts w:hint="eastAsia"/>
                <w:lang w:val="en-US" w:eastAsia="zh-CN"/>
              </w:rPr>
              <w:t>3000</w:t>
            </w:r>
          </w:p>
        </w:tc>
        <w:tc>
          <w:tcPr>
            <w:tcW w:w="3853" w:type="dxa"/>
            <w:noWrap w:val="0"/>
            <w:vAlign w:val="center"/>
          </w:tcPr>
          <w:p>
            <w:pPr>
              <w:widowControl/>
              <w:spacing w:line="640" w:lineRule="atLeast"/>
              <w:jc w:val="center"/>
              <w:textAlignment w:val="baseline"/>
            </w:pPr>
            <w:r>
              <w:rPr>
                <w:rFonts w:hint="eastAsia"/>
              </w:rPr>
              <w:t>交通、住宿、调研费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widowControl/>
              <w:spacing w:line="64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rPr>
              <w:t>资料收集费</w:t>
            </w:r>
          </w:p>
        </w:tc>
        <w:tc>
          <w:tcPr>
            <w:tcW w:w="2062" w:type="dxa"/>
            <w:noWrap w:val="0"/>
            <w:vAlign w:val="center"/>
          </w:tcPr>
          <w:p>
            <w:pPr>
              <w:widowControl/>
              <w:spacing w:line="640" w:lineRule="atLeast"/>
              <w:jc w:val="center"/>
              <w:textAlignment w:val="baseline"/>
              <w:rPr>
                <w:rFonts w:hint="eastAsia" w:eastAsia="宋体"/>
                <w:lang w:val="en-US" w:eastAsia="zh-CN"/>
              </w:rPr>
            </w:pPr>
            <w:r>
              <w:rPr>
                <w:rFonts w:hint="eastAsia"/>
                <w:lang w:val="en-US" w:eastAsia="zh-CN"/>
              </w:rPr>
              <w:t>2000</w:t>
            </w:r>
          </w:p>
        </w:tc>
        <w:tc>
          <w:tcPr>
            <w:tcW w:w="3853" w:type="dxa"/>
            <w:noWrap w:val="0"/>
            <w:vAlign w:val="center"/>
          </w:tcPr>
          <w:p>
            <w:pPr>
              <w:widowControl/>
              <w:spacing w:line="640" w:lineRule="atLeast"/>
              <w:jc w:val="center"/>
              <w:textAlignment w:val="baseline"/>
            </w:pPr>
            <w:r>
              <w:rPr>
                <w:rFonts w:hint="eastAsia"/>
              </w:rPr>
              <w:t>文印及购买书籍、教学资料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89" w:type="dxa"/>
            <w:noWrap w:val="0"/>
            <w:vAlign w:val="center"/>
          </w:tcPr>
          <w:p>
            <w:pPr>
              <w:widowControl/>
              <w:spacing w:line="64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rPr>
              <w:t>教学建设</w:t>
            </w:r>
          </w:p>
        </w:tc>
        <w:tc>
          <w:tcPr>
            <w:tcW w:w="2062" w:type="dxa"/>
            <w:noWrap w:val="0"/>
            <w:vAlign w:val="center"/>
          </w:tcPr>
          <w:p>
            <w:pPr>
              <w:widowControl/>
              <w:spacing w:line="640" w:lineRule="atLeast"/>
              <w:jc w:val="center"/>
              <w:textAlignment w:val="baseline"/>
              <w:rPr>
                <w:rFonts w:hint="eastAsia" w:eastAsia="宋体"/>
                <w:lang w:val="en-US" w:eastAsia="zh-CN"/>
              </w:rPr>
            </w:pPr>
            <w:r>
              <w:rPr>
                <w:rFonts w:hint="eastAsia"/>
                <w:lang w:val="en-US" w:eastAsia="zh-CN"/>
              </w:rPr>
              <w:t>5000</w:t>
            </w:r>
          </w:p>
        </w:tc>
        <w:tc>
          <w:tcPr>
            <w:tcW w:w="3853" w:type="dxa"/>
            <w:noWrap w:val="0"/>
            <w:vAlign w:val="center"/>
          </w:tcPr>
          <w:p>
            <w:pPr>
              <w:widowControl/>
              <w:spacing w:line="640" w:lineRule="atLeast"/>
              <w:jc w:val="center"/>
              <w:textAlignment w:val="baseline"/>
            </w:pPr>
            <w:r>
              <w:rPr>
                <w:rFonts w:hint="eastAsia"/>
              </w:rPr>
              <w:t>资料打印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widowControl/>
              <w:spacing w:line="640" w:lineRule="atLeast"/>
              <w:textAlignment w:val="baseline"/>
              <w:rPr>
                <w:rFonts w:hint="eastAsia" w:eastAsia="宋体"/>
                <w:lang w:val="en-US" w:eastAsia="zh-CN"/>
              </w:rPr>
            </w:pPr>
            <w:r>
              <w:rPr>
                <w:rFonts w:hint="eastAsia"/>
                <w:lang w:val="en-US" w:eastAsia="zh-CN"/>
              </w:rPr>
              <w:t>4.</w:t>
            </w:r>
            <w:r>
              <w:rPr>
                <w:rFonts w:hint="eastAsia"/>
              </w:rPr>
              <w:t>实验器材费</w:t>
            </w:r>
          </w:p>
        </w:tc>
        <w:tc>
          <w:tcPr>
            <w:tcW w:w="2062" w:type="dxa"/>
            <w:noWrap w:val="0"/>
            <w:vAlign w:val="center"/>
          </w:tcPr>
          <w:p>
            <w:pPr>
              <w:widowControl/>
              <w:spacing w:line="640" w:lineRule="atLeast"/>
              <w:jc w:val="center"/>
              <w:textAlignment w:val="baseline"/>
              <w:rPr>
                <w:rFonts w:hint="eastAsia" w:eastAsia="宋体"/>
                <w:lang w:val="en-US" w:eastAsia="zh-CN"/>
              </w:rPr>
            </w:pPr>
            <w:r>
              <w:rPr>
                <w:rFonts w:hint="eastAsia"/>
                <w:lang w:val="en-US" w:eastAsia="zh-CN"/>
              </w:rPr>
              <w:t>3000</w:t>
            </w:r>
          </w:p>
        </w:tc>
        <w:tc>
          <w:tcPr>
            <w:tcW w:w="3853" w:type="dxa"/>
            <w:noWrap w:val="0"/>
            <w:vAlign w:val="center"/>
          </w:tcPr>
          <w:p>
            <w:pPr>
              <w:widowControl/>
              <w:spacing w:line="640" w:lineRule="atLeast"/>
              <w:jc w:val="center"/>
              <w:textAlignment w:val="baseline"/>
            </w:pPr>
            <w:r>
              <w:rPr>
                <w:rFonts w:hint="eastAsia"/>
              </w:rPr>
              <w:t>购买元器件、实验耗材等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pPr>
              <w:widowControl/>
              <w:spacing w:line="640" w:lineRule="atLeast"/>
              <w:textAlignment w:val="baseline"/>
              <w:rPr>
                <w:rFonts w:hint="eastAsia" w:eastAsia="宋体"/>
                <w:lang w:val="en-US" w:eastAsia="zh-CN"/>
              </w:rPr>
            </w:pPr>
            <w:r>
              <w:rPr>
                <w:rFonts w:hint="eastAsia"/>
                <w:lang w:val="en-US" w:eastAsia="zh-CN"/>
              </w:rPr>
              <w:t>5.</w:t>
            </w:r>
            <w:r>
              <w:rPr>
                <w:rFonts w:hint="eastAsia"/>
                <w:color w:val="000000"/>
                <w:u w:color="000000"/>
              </w:rPr>
              <w:t>成果推广费</w:t>
            </w:r>
          </w:p>
        </w:tc>
        <w:tc>
          <w:tcPr>
            <w:tcW w:w="2062" w:type="dxa"/>
            <w:noWrap w:val="0"/>
            <w:vAlign w:val="center"/>
          </w:tcPr>
          <w:p>
            <w:pPr>
              <w:widowControl/>
              <w:spacing w:line="640" w:lineRule="atLeast"/>
              <w:jc w:val="center"/>
              <w:textAlignment w:val="baseline"/>
              <w:rPr>
                <w:rFonts w:hint="eastAsia" w:eastAsia="宋体"/>
                <w:lang w:val="en-US" w:eastAsia="zh-CN"/>
              </w:rPr>
            </w:pPr>
            <w:r>
              <w:rPr>
                <w:rFonts w:hint="eastAsia"/>
                <w:lang w:val="en-US" w:eastAsia="zh-CN"/>
              </w:rPr>
              <w:t>3000</w:t>
            </w:r>
          </w:p>
        </w:tc>
        <w:tc>
          <w:tcPr>
            <w:tcW w:w="3853" w:type="dxa"/>
            <w:noWrap w:val="0"/>
            <w:vAlign w:val="center"/>
          </w:tcPr>
          <w:p>
            <w:pPr>
              <w:widowControl/>
              <w:spacing w:line="640" w:lineRule="atLeast"/>
              <w:jc w:val="center"/>
              <w:textAlignment w:val="baseline"/>
            </w:pPr>
            <w:r>
              <w:rPr>
                <w:rFonts w:hint="eastAsia"/>
                <w:color w:val="000000"/>
                <w:u w:color="000000"/>
              </w:rPr>
              <w:t>发表论文版面费</w:t>
            </w:r>
          </w:p>
        </w:tc>
      </w:tr>
    </w:tbl>
    <w:p>
      <w:pPr>
        <w:widowControl/>
        <w:spacing w:line="640" w:lineRule="atLeast"/>
        <w:textAlignment w:val="baseline"/>
        <w:rPr>
          <w:rFonts w:hint="eastAsia" w:eastAsia="仿宋_GB2312"/>
          <w:sz w:val="28"/>
        </w:rPr>
      </w:pPr>
    </w:p>
    <w:p>
      <w:pPr>
        <w:widowControl/>
        <w:spacing w:line="640" w:lineRule="atLeast"/>
        <w:textAlignment w:val="baseline"/>
        <w:rPr>
          <w:rFonts w:hint="eastAsia" w:eastAsia="仿宋_GB2312"/>
          <w:sz w:val="28"/>
        </w:rPr>
      </w:pPr>
    </w:p>
    <w:p>
      <w:pPr>
        <w:widowControl/>
        <w:spacing w:line="640" w:lineRule="atLeast"/>
        <w:textAlignment w:val="baseline"/>
        <w:rPr>
          <w:rFonts w:hint="eastAsia" w:eastAsia="仿宋_GB2312"/>
          <w:sz w:val="28"/>
        </w:rPr>
      </w:pPr>
    </w:p>
    <w:p>
      <w:pPr>
        <w:widowControl/>
        <w:spacing w:line="640" w:lineRule="atLeast"/>
        <w:textAlignment w:val="baseline"/>
        <w:rPr>
          <w:rFonts w:hint="eastAsia" w:eastAsia="仿宋_GB2312"/>
          <w:sz w:val="28"/>
        </w:rPr>
      </w:pPr>
    </w:p>
    <w:p>
      <w:pPr>
        <w:widowControl/>
        <w:spacing w:line="640" w:lineRule="atLeast"/>
        <w:textAlignment w:val="baseline"/>
        <w:rPr>
          <w:rFonts w:hint="eastAsia" w:eastAsia="仿宋_GB2312"/>
          <w:sz w:val="28"/>
        </w:rPr>
      </w:pPr>
    </w:p>
    <w:p>
      <w:pPr>
        <w:widowControl/>
        <w:spacing w:line="640" w:lineRule="atLeast"/>
        <w:textAlignment w:val="baseline"/>
        <w:rPr>
          <w:rFonts w:eastAsia="仿宋_GB2312"/>
          <w:sz w:val="28"/>
        </w:rPr>
      </w:pPr>
      <w:r>
        <w:rPr>
          <w:rFonts w:hint="eastAsia" w:eastAsia="仿宋_GB2312"/>
          <w:sz w:val="28"/>
        </w:rPr>
        <w:t>六、专家组名单及评审意见</w:t>
      </w:r>
    </w:p>
    <w:tbl>
      <w:tblPr>
        <w:tblStyle w:val="4"/>
        <w:tblW w:w="856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8"/>
        <w:gridCol w:w="1440"/>
        <w:gridCol w:w="1980"/>
        <w:gridCol w:w="252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298" w:type="dxa"/>
            <w:tcBorders>
              <w:top w:val="single" w:color="000000" w:sz="2" w:space="0"/>
              <w:left w:val="single" w:color="000000" w:sz="2" w:space="0"/>
              <w:bottom w:val="single" w:color="auto" w:sz="4" w:space="0"/>
              <w:right w:val="single" w:color="auto" w:sz="4" w:space="0"/>
            </w:tcBorders>
            <w:noWrap w:val="0"/>
            <w:vAlign w:val="center"/>
          </w:tcPr>
          <w:p>
            <w:pPr>
              <w:snapToGrid w:val="0"/>
              <w:spacing w:line="379" w:lineRule="atLeast"/>
              <w:jc w:val="center"/>
              <w:textAlignment w:val="baseline"/>
            </w:pPr>
            <w:r>
              <w:rPr>
                <w:rFonts w:hint="eastAsia"/>
              </w:rPr>
              <w:t>姓名</w:t>
            </w:r>
          </w:p>
        </w:tc>
        <w:tc>
          <w:tcPr>
            <w:tcW w:w="1440" w:type="dxa"/>
            <w:tcBorders>
              <w:top w:val="single" w:color="000000" w:sz="2"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r>
              <w:rPr>
                <w:rFonts w:hint="eastAsia"/>
              </w:rPr>
              <w:t>职称</w:t>
            </w:r>
          </w:p>
        </w:tc>
        <w:tc>
          <w:tcPr>
            <w:tcW w:w="1980" w:type="dxa"/>
            <w:tcBorders>
              <w:top w:val="single" w:color="000000" w:sz="2" w:space="0"/>
              <w:left w:val="single" w:color="auto" w:sz="4" w:space="0"/>
              <w:bottom w:val="single" w:color="auto" w:sz="4" w:space="0"/>
              <w:right w:val="single" w:color="000000" w:sz="2" w:space="0"/>
            </w:tcBorders>
            <w:noWrap w:val="0"/>
            <w:vAlign w:val="center"/>
          </w:tcPr>
          <w:p>
            <w:pPr>
              <w:snapToGrid w:val="0"/>
              <w:spacing w:line="379" w:lineRule="atLeast"/>
              <w:ind w:right="105"/>
              <w:jc w:val="center"/>
              <w:textAlignment w:val="baseline"/>
            </w:pPr>
            <w:r>
              <w:rPr>
                <w:rFonts w:hint="eastAsia"/>
              </w:rPr>
              <w:t>专业</w:t>
            </w:r>
          </w:p>
        </w:tc>
        <w:tc>
          <w:tcPr>
            <w:tcW w:w="2520" w:type="dxa"/>
            <w:tcBorders>
              <w:top w:val="single" w:color="000000" w:sz="2" w:space="0"/>
              <w:left w:val="single" w:color="auto" w:sz="4" w:space="0"/>
              <w:bottom w:val="single" w:color="auto" w:sz="4" w:space="0"/>
              <w:right w:val="single" w:color="000000" w:sz="2" w:space="0"/>
            </w:tcBorders>
            <w:noWrap w:val="0"/>
            <w:vAlign w:val="center"/>
          </w:tcPr>
          <w:p>
            <w:pPr>
              <w:tabs>
                <w:tab w:val="left" w:pos="1155"/>
              </w:tabs>
              <w:snapToGrid w:val="0"/>
              <w:spacing w:line="379" w:lineRule="atLeast"/>
              <w:jc w:val="center"/>
              <w:textAlignment w:val="baseline"/>
            </w:pPr>
            <w:r>
              <w:rPr>
                <w:rFonts w:hint="eastAsia"/>
              </w:rPr>
              <w:t>所在单位</w:t>
            </w:r>
          </w:p>
        </w:tc>
        <w:tc>
          <w:tcPr>
            <w:tcW w:w="1330" w:type="dxa"/>
            <w:tcBorders>
              <w:top w:val="single" w:color="000000" w:sz="2" w:space="0"/>
              <w:left w:val="single" w:color="auto" w:sz="4" w:space="0"/>
              <w:bottom w:val="single" w:color="auto" w:sz="4" w:space="0"/>
              <w:right w:val="single" w:color="000000" w:sz="2" w:space="0"/>
            </w:tcBorders>
            <w:noWrap w:val="0"/>
            <w:vAlign w:val="center"/>
          </w:tcPr>
          <w:p>
            <w:pPr>
              <w:tabs>
                <w:tab w:val="left" w:pos="1155"/>
              </w:tabs>
              <w:snapToGrid w:val="0"/>
              <w:spacing w:line="379" w:lineRule="atLeast"/>
              <w:jc w:val="center"/>
              <w:textAlignment w:val="baseline"/>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298" w:type="dxa"/>
            <w:tcBorders>
              <w:top w:val="single" w:color="auto" w:sz="4" w:space="0"/>
              <w:left w:val="single" w:color="000000" w:sz="2" w:space="0"/>
              <w:bottom w:val="single" w:color="auto" w:sz="4" w:space="0"/>
              <w:right w:val="single" w:color="auto" w:sz="4" w:space="0"/>
            </w:tcBorders>
            <w:noWrap w:val="0"/>
            <w:vAlign w:val="center"/>
          </w:tcPr>
          <w:p>
            <w:pPr>
              <w:snapToGrid w:val="0"/>
              <w:spacing w:line="379" w:lineRule="atLeast"/>
              <w:jc w:val="center"/>
              <w:textAlignment w:val="baseline"/>
            </w:pPr>
          </w:p>
        </w:tc>
        <w:tc>
          <w:tcPr>
            <w:tcW w:w="144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198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252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133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298" w:type="dxa"/>
            <w:tcBorders>
              <w:top w:val="single" w:color="auto" w:sz="4" w:space="0"/>
              <w:left w:val="single" w:color="000000" w:sz="2" w:space="0"/>
              <w:bottom w:val="single" w:color="auto" w:sz="4" w:space="0"/>
              <w:right w:val="single" w:color="auto" w:sz="4" w:space="0"/>
            </w:tcBorders>
            <w:noWrap w:val="0"/>
            <w:vAlign w:val="center"/>
          </w:tcPr>
          <w:p>
            <w:pPr>
              <w:snapToGrid w:val="0"/>
              <w:spacing w:line="379" w:lineRule="atLeast"/>
              <w:jc w:val="center"/>
              <w:textAlignment w:val="baseline"/>
            </w:pPr>
          </w:p>
        </w:tc>
        <w:tc>
          <w:tcPr>
            <w:tcW w:w="144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198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252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c>
          <w:tcPr>
            <w:tcW w:w="133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298" w:type="dxa"/>
            <w:tcBorders>
              <w:top w:val="single" w:color="auto" w:sz="4" w:space="0"/>
              <w:left w:val="single" w:color="000000" w:sz="2" w:space="0"/>
              <w:bottom w:val="single" w:color="auto" w:sz="4" w:space="0"/>
              <w:right w:val="single" w:color="auto" w:sz="4" w:space="0"/>
            </w:tcBorders>
            <w:noWrap w:val="0"/>
            <w:vAlign w:val="center"/>
          </w:tcPr>
          <w:p>
            <w:pPr>
              <w:snapToGrid w:val="0"/>
              <w:spacing w:line="379" w:lineRule="atLeast"/>
              <w:jc w:val="center"/>
              <w:textAlignment w:val="baseline"/>
              <w:rPr>
                <w:rFonts w:eastAsia="仿宋_GB2312"/>
                <w:spacing w:val="102"/>
              </w:rPr>
            </w:pPr>
          </w:p>
        </w:tc>
        <w:tc>
          <w:tcPr>
            <w:tcW w:w="144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rPr>
                <w:rFonts w:eastAsia="仿宋_GB2312"/>
                <w:spacing w:val="102"/>
              </w:rPr>
            </w:pPr>
          </w:p>
        </w:tc>
        <w:tc>
          <w:tcPr>
            <w:tcW w:w="198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rPr>
                <w:rFonts w:eastAsia="仿宋_GB2312"/>
                <w:spacing w:val="102"/>
              </w:rPr>
            </w:pPr>
          </w:p>
        </w:tc>
        <w:tc>
          <w:tcPr>
            <w:tcW w:w="252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rPr>
                <w:rFonts w:eastAsia="仿宋_GB2312"/>
                <w:spacing w:val="102"/>
              </w:rPr>
            </w:pPr>
          </w:p>
        </w:tc>
        <w:tc>
          <w:tcPr>
            <w:tcW w:w="1330"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79" w:lineRule="atLeast"/>
              <w:jc w:val="center"/>
              <w:textAlignment w:val="baseline"/>
              <w:rPr>
                <w:rFonts w:eastAsia="仿宋_GB2312"/>
                <w:spacing w:val="10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6" w:hRule="atLeast"/>
        </w:trPr>
        <w:tc>
          <w:tcPr>
            <w:tcW w:w="8568" w:type="dxa"/>
            <w:gridSpan w:val="5"/>
            <w:tcBorders>
              <w:top w:val="single" w:color="auto" w:sz="4" w:space="0"/>
              <w:left w:val="single" w:color="000000" w:sz="2" w:space="0"/>
              <w:bottom w:val="single" w:color="000000" w:sz="2" w:space="0"/>
              <w:right w:val="single" w:color="000000" w:sz="2" w:space="0"/>
            </w:tcBorders>
            <w:noWrap w:val="0"/>
            <w:vAlign w:val="top"/>
          </w:tcPr>
          <w:p>
            <w:pPr>
              <w:widowControl/>
              <w:spacing w:before="175" w:after="102" w:line="566" w:lineRule="atLeast"/>
              <w:textAlignment w:val="baseline"/>
              <w:rPr>
                <w:rFonts w:eastAsia="黑体"/>
              </w:rPr>
            </w:pPr>
            <w:r>
              <w:rPr>
                <w:rFonts w:hint="eastAsia" w:eastAsia="仿宋_GB2312"/>
                <w:spacing w:val="102"/>
                <w:sz w:val="28"/>
              </w:rPr>
              <w:t>评审意见：</w:t>
            </w:r>
          </w:p>
          <w:p>
            <w:pPr>
              <w:widowControl/>
              <w:spacing w:line="640" w:lineRule="atLeast"/>
              <w:textAlignment w:val="baseline"/>
            </w:pPr>
          </w:p>
          <w:p>
            <w:pPr>
              <w:snapToGrid w:val="0"/>
              <w:spacing w:line="379" w:lineRule="atLeast"/>
              <w:jc w:val="center"/>
              <w:textAlignment w:val="baseline"/>
              <w:rPr>
                <w:rFonts w:eastAsia="仿宋_GB2312"/>
                <w:spacing w:val="102"/>
                <w:sz w:val="28"/>
              </w:rPr>
            </w:pPr>
          </w:p>
          <w:p>
            <w:pPr>
              <w:snapToGrid w:val="0"/>
              <w:spacing w:line="379" w:lineRule="atLeast"/>
              <w:jc w:val="center"/>
              <w:textAlignment w:val="baseline"/>
              <w:rPr>
                <w:rFonts w:eastAsia="仿宋_GB2312"/>
                <w:spacing w:val="102"/>
                <w:sz w:val="28"/>
              </w:rPr>
            </w:pPr>
            <w:r>
              <w:rPr>
                <w:rFonts w:hint="eastAsia" w:eastAsia="仿宋_GB2312"/>
                <w:spacing w:val="102"/>
                <w:sz w:val="28"/>
              </w:rPr>
              <w:t>负责人（签字）</w:t>
            </w:r>
          </w:p>
          <w:p>
            <w:pPr>
              <w:snapToGrid w:val="0"/>
              <w:spacing w:line="379" w:lineRule="atLeast"/>
              <w:jc w:val="right"/>
              <w:textAlignment w:val="baseline"/>
            </w:pPr>
            <w:r>
              <w:rPr>
                <w:rFonts w:eastAsia="仿宋_GB2312"/>
                <w:spacing w:val="102"/>
                <w:sz w:val="28"/>
              </w:rPr>
              <w:t xml:space="preserve">                              </w:t>
            </w:r>
            <w:r>
              <w:rPr>
                <w:rFonts w:hint="eastAsia" w:eastAsia="仿宋_GB2312"/>
                <w:spacing w:val="102"/>
                <w:sz w:val="28"/>
              </w:rPr>
              <w:t>年</w:t>
            </w:r>
            <w:r>
              <w:rPr>
                <w:rFonts w:eastAsia="仿宋_GB2312"/>
                <w:spacing w:val="102"/>
                <w:sz w:val="28"/>
              </w:rPr>
              <w:t xml:space="preserve"> </w:t>
            </w:r>
            <w:r>
              <w:rPr>
                <w:rFonts w:hint="eastAsia" w:eastAsia="仿宋_GB2312"/>
                <w:spacing w:val="102"/>
                <w:sz w:val="28"/>
              </w:rPr>
              <w:t>月</w:t>
            </w:r>
            <w:r>
              <w:rPr>
                <w:rFonts w:eastAsia="仿宋_GB2312"/>
                <w:spacing w:val="102"/>
                <w:sz w:val="28"/>
              </w:rPr>
              <w:t xml:space="preserve"> </w:t>
            </w:r>
            <w:r>
              <w:rPr>
                <w:rFonts w:hint="eastAsia" w:eastAsia="仿宋_GB2312"/>
                <w:spacing w:val="102"/>
                <w:sz w:val="28"/>
              </w:rPr>
              <w:t>日</w:t>
            </w:r>
          </w:p>
          <w:p>
            <w:pPr>
              <w:snapToGrid w:val="0"/>
              <w:spacing w:line="379" w:lineRule="atLeast"/>
              <w:jc w:val="right"/>
              <w:textAlignment w:val="baseline"/>
              <w:rPr>
                <w:rFonts w:eastAsia="仿宋_GB2312"/>
                <w:spacing w:val="102"/>
              </w:rPr>
            </w:pPr>
          </w:p>
        </w:tc>
      </w:tr>
    </w:tbl>
    <w:p>
      <w:pPr>
        <w:widowControl/>
        <w:spacing w:line="640" w:lineRule="atLeast"/>
        <w:textAlignment w:val="baseline"/>
        <w:rPr>
          <w:rFonts w:eastAsia="仿宋_GB2312"/>
          <w:sz w:val="28"/>
        </w:rPr>
      </w:pPr>
      <w:r>
        <w:rPr>
          <w:rFonts w:hint="eastAsia" w:eastAsia="仿宋_GB2312"/>
          <w:sz w:val="28"/>
        </w:rPr>
        <w:t>七、学校意见</w:t>
      </w:r>
    </w:p>
    <w:tbl>
      <w:tblPr>
        <w:tblStyle w:val="4"/>
        <w:tblpPr w:leftFromText="180" w:rightFromText="180" w:vertAnchor="text" w:horzAnchor="margin" w:tblpX="98" w:tblpY="282"/>
        <w:tblW w:w="898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5" w:hRule="atLeast"/>
        </w:trPr>
        <w:tc>
          <w:tcPr>
            <w:tcW w:w="8980"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91" w:lineRule="atLeast"/>
              <w:textAlignment w:val="baseline"/>
            </w:pPr>
          </w:p>
          <w:p>
            <w:pPr>
              <w:snapToGrid w:val="0"/>
              <w:spacing w:line="391" w:lineRule="atLeast"/>
              <w:textAlignment w:val="baseline"/>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hint="eastAsia"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5566" w:firstLineChars="1150"/>
              <w:textAlignment w:val="baseline"/>
              <w:rPr>
                <w:rFonts w:eastAsia="仿宋_GB2312"/>
                <w:spacing w:val="102"/>
                <w:sz w:val="28"/>
              </w:rPr>
            </w:pPr>
            <w:r>
              <w:rPr>
                <w:rFonts w:hint="eastAsia" w:eastAsia="仿宋_GB2312"/>
                <w:spacing w:val="102"/>
                <w:sz w:val="28"/>
              </w:rPr>
              <w:t>学校（公章）</w:t>
            </w:r>
          </w:p>
          <w:p>
            <w:pPr>
              <w:snapToGrid w:val="0"/>
              <w:spacing w:line="379" w:lineRule="atLeast"/>
              <w:jc w:val="center"/>
              <w:textAlignment w:val="baseline"/>
            </w:pPr>
            <w:r>
              <w:rPr>
                <w:rFonts w:eastAsia="仿宋_GB2312"/>
                <w:spacing w:val="102"/>
                <w:sz w:val="28"/>
              </w:rPr>
              <w:t xml:space="preserve">              </w:t>
            </w:r>
            <w:r>
              <w:rPr>
                <w:rFonts w:hint="eastAsia" w:eastAsia="仿宋_GB2312"/>
                <w:spacing w:val="102"/>
                <w:sz w:val="28"/>
              </w:rPr>
              <w:t>年</w:t>
            </w:r>
            <w:r>
              <w:rPr>
                <w:rFonts w:eastAsia="仿宋_GB2312"/>
                <w:spacing w:val="102"/>
                <w:sz w:val="28"/>
              </w:rPr>
              <w:t xml:space="preserve"> </w:t>
            </w:r>
            <w:r>
              <w:rPr>
                <w:rFonts w:hint="eastAsia" w:eastAsia="仿宋_GB2312"/>
                <w:spacing w:val="102"/>
                <w:sz w:val="28"/>
              </w:rPr>
              <w:t>月</w:t>
            </w:r>
            <w:r>
              <w:rPr>
                <w:rFonts w:eastAsia="仿宋_GB2312"/>
                <w:spacing w:val="102"/>
                <w:sz w:val="28"/>
              </w:rPr>
              <w:t xml:space="preserve"> </w:t>
            </w:r>
            <w:r>
              <w:rPr>
                <w:rFonts w:hint="eastAsia" w:eastAsia="仿宋_GB2312"/>
                <w:spacing w:val="102"/>
                <w:sz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17664"/>
    <w:multiLevelType w:val="singleLevel"/>
    <w:tmpl w:val="A9317664"/>
    <w:lvl w:ilvl="0" w:tentative="0">
      <w:start w:val="2"/>
      <w:numFmt w:val="decimal"/>
      <w:lvlText w:val="%1."/>
      <w:lvlJc w:val="left"/>
      <w:pPr>
        <w:tabs>
          <w:tab w:val="left" w:pos="312"/>
        </w:tabs>
      </w:pPr>
    </w:lvl>
  </w:abstractNum>
  <w:abstractNum w:abstractNumId="1">
    <w:nsid w:val="C32E130C"/>
    <w:multiLevelType w:val="singleLevel"/>
    <w:tmpl w:val="C32E130C"/>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A483E"/>
    <w:rsid w:val="01D3223C"/>
    <w:rsid w:val="13B507D1"/>
    <w:rsid w:val="1DCE1788"/>
    <w:rsid w:val="277D00A0"/>
    <w:rsid w:val="27F243DA"/>
    <w:rsid w:val="293A3521"/>
    <w:rsid w:val="38A43DB4"/>
    <w:rsid w:val="629A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3">
      <extobjdata type="ECB019B1-382A-4266-B25C-5B523AA43C14" data="ewogICAiRmlsZUlkIiA6ICI1MTExNjAwOTI0NSIsCiAgICJHcm91cElkIiA6ICIxNDU1NTc0NjIiLAogICAiSW1hZ2UiIDogImlWQk9SdzBLR2dvQUFBQU5TVWhFVWdBQUJmc0FBQVNRQ0FZQUFBQkxXWlZ1QUFBQUNYQklXWE1BQUFzVEFBQUxFd0VBbXB3WUFBQWdBRWxFUVZSNG5PemRlWFNWNWJrMy9tOEc1a2xSYXExalJldDBSQUVWclJPK3RZN0hPbXRiTGJaV2NhcGFyRU1kb1FQaVVldHhvRTVIKzdiK2JLa0RhcDF0UWF2SGlvb0JxYUxIV3JWQVFSRkZRRVFJSlBuOXdjbCtFMGdnaEVDeTdlZXpsbXZ0WjlqM2MrMWtzNFR2Y3ovWG5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OGpKYTFkQUFBQXJhOXYzNzR2bHBTVTdOcmFkUUNzZ2lWSnpwOHdZY0oxclYwSUFFQmJVTnJhQlFBQTBQb0UvVUFSS2sveW42MWRCQUJBVzFIZTJnVUFBTkIyVkZSVXRIWUpBQ3MxWnN5WVhIamhoVWt5dXJWckFRQm9LOHp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lU3WUR3QUFBQUFBUmE2OHRRc0FBS0R0dU9DQ0MxcTdCSUNWR2p0MmJHdVhBQURRNWdqN0FRQklraytTZEJPZ0FVVm1YbXNYQUFEUVZnajdBUUJJV1ZuWlRrdVdMT25YMm5YdytWTlNVbkp2a3RUVTFCelQyclh3K1ZKVFU3TjQ4ZUxGN2xBQ0FBQUFBS3hwL2ZyMXErblhyMTlOYTljQkFBQ2ZkeGJvQlF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aWZzQndBQUFBQ0FJbGZTMmdVQTBMQisvZnJWdEhZTkFBQUFzSXpSRXlaTU9McTFpd0NXWjJZL0FBQUFBQUFBQUFEUXNINzkrdFY0V2cwQUFOWThNL3NCQUFBQUFLRElDZnNCMmlneklRRUFBQUJvS21FL0FBQUFBQUFVT1dFL0FBQUFBTkJrbmtTSHRrbl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XpRTDNwbUp0OHhHUTV5QUFBQUFFbEZUa1N1UW1DQyIsCiAgICJUeXBlIiA6ICJmbG93Igp9Cg=="/>
    </extobj>
    <extobj name="ECB019B1-382A-4266-B25C-5B523AA43C14-7">
      <extobjdata type="ECB019B1-382A-4266-B25C-5B523AA43C14" data="ewogICAiRmlsZUlkIiA6ICI1MTEyNjMxNzk1NiIsCiAgICJHcm91cElkIiA6ICIxNDU1NTc0NjIiLAogICAiSW1hZ2UiIDogImlWQk9SdzBLR2dvQUFBQU5TVWhFVWdBQUEwOEFBQUpXQ0FZQUFBQ0FrTHo5QUFBQUNYQklXWE1BQUFzVEFBQUxFd0VBbXB3WUFBQWdBRWxFUVZSNG5PemRkMWdVVi9zMzhPOHV5eUtnRVF1aW9pSWFKWTlZbDhRdXRvZ2xsaVJZaVJxeFJxUHlxTEZFakkrOXhVS01RQlI3UTZPSWlnb2FUV3l4STRybEY2TW1vbUloSW9qVUxUUHZIN3c3WWRsZFdCRUY5ZnU1cmx5Uk0rM016akxNUGVlYyt3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IRW0rYi9BWFIwc3JFSk5EZmhBQUFBQUVsRlRrU3VRbUND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2019-11-15T01:04:00Z</dcterms:created>
  <dc:creator>pomereo</dc:creator>
  <cp:lastModifiedBy>zhenglijun</cp:lastModifiedBy>
  <dcterms:modified xsi:type="dcterms:W3CDTF">2019-11-29T05:48:03Z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